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6F6F6"/>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163830</wp:posOffset>
            </wp:positionH>
            <wp:positionV relativeFrom="paragraph">
              <wp:posOffset>128270</wp:posOffset>
            </wp:positionV>
            <wp:extent cx="1151890" cy="1115060"/>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51890" cy="1115060"/>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6f6f6" w:val="clear"/>
        <w:spacing w:after="0" w:before="0" w:line="240" w:lineRule="auto"/>
        <w:ind w:left="0" w:right="0" w:firstLine="0"/>
        <w:jc w:val="left"/>
        <w:rPr>
          <w:rFonts w:ascii="Cambria" w:cs="Cambria" w:eastAsia="Cambria" w:hAnsi="Cambria"/>
          <w:b w:val="1"/>
          <w:i w:val="0"/>
          <w:smallCaps w:val="0"/>
          <w:strike w:val="0"/>
          <w:color w:val="565d60"/>
          <w:sz w:val="40"/>
          <w:szCs w:val="40"/>
          <w:u w:val="none"/>
          <w:shd w:fill="f6f6f6" w:val="clear"/>
          <w:vertAlign w:val="baseline"/>
        </w:rPr>
      </w:pPr>
      <w:r w:rsidDel="00000000" w:rsidR="00000000" w:rsidRPr="00000000">
        <w:rPr>
          <w:rFonts w:ascii="Cambria" w:cs="Cambria" w:eastAsia="Cambria" w:hAnsi="Cambria"/>
          <w:b w:val="1"/>
          <w:i w:val="0"/>
          <w:smallCaps w:val="0"/>
          <w:strike w:val="0"/>
          <w:color w:val="565d60"/>
          <w:sz w:val="40"/>
          <w:szCs w:val="40"/>
          <w:u w:val="none"/>
          <w:shd w:fill="f6f6f6"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page">
                  <wp:posOffset>223838</wp:posOffset>
                </wp:positionV>
                <wp:extent cx="7233285" cy="1381125"/>
                <wp:effectExtent b="0" l="0" r="0" t="0"/>
                <wp:wrapNone/>
                <wp:docPr id="7" name=""/>
                <a:graphic>
                  <a:graphicData uri="http://schemas.microsoft.com/office/word/2010/wordprocessingShape">
                    <wps:wsp>
                      <wps:cNvSpPr/>
                      <wps:cNvPr id="2" name="Shape 2"/>
                      <wps:spPr>
                        <a:xfrm>
                          <a:off x="1734120" y="3094200"/>
                          <a:ext cx="7223760" cy="1371600"/>
                        </a:xfrm>
                        <a:custGeom>
                          <a:rect b="b" l="l" r="r" t="t"/>
                          <a:pathLst>
                            <a:path extrusionOk="0" h="1371600" w="7223760">
                              <a:moveTo>
                                <a:pt x="0" y="0"/>
                              </a:moveTo>
                              <a:lnTo>
                                <a:pt x="0" y="1371600"/>
                              </a:lnTo>
                              <a:lnTo>
                                <a:pt x="7223760" y="1371600"/>
                              </a:lnTo>
                              <a:lnTo>
                                <a:pt x="7223760" y="0"/>
                              </a:lnTo>
                              <a:close/>
                            </a:path>
                          </a:pathLst>
                        </a:custGeom>
                        <a:solidFill>
                          <a:srgbClr val="FFFFFF"/>
                        </a:solidFill>
                        <a:ln cap="flat" cmpd="sng" w="9525">
                          <a:solidFill>
                            <a:srgbClr val="D8D8D8"/>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page">
                  <wp:posOffset>223838</wp:posOffset>
                </wp:positionV>
                <wp:extent cx="7233285" cy="1381125"/>
                <wp:effectExtent b="0" l="0" r="0" t="0"/>
                <wp:wrapNone/>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233285" cy="1381125"/>
                        </a:xfrm>
                        <a:prstGeom prst="rect"/>
                        <a:ln/>
                      </pic:spPr>
                    </pic:pic>
                  </a:graphicData>
                </a:graphic>
              </wp:anchor>
            </w:drawing>
          </mc:Fallback>
        </mc:AlternateContent>
      </w:r>
      <w:r w:rsidDel="00000000" w:rsidR="00000000" w:rsidRPr="00000000">
        <w:rPr>
          <w:b w:val="1"/>
          <w:color w:val="565d60"/>
          <w:sz w:val="40"/>
          <w:szCs w:val="40"/>
          <w:shd w:fill="f6f6f6" w:val="clear"/>
          <w:rtl w:val="0"/>
        </w:rPr>
        <w:t xml:space="preserve">Mary Hloom</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565d60"/>
          <w:sz w:val="32"/>
          <w:szCs w:val="32"/>
          <w:u w:val="none"/>
          <w:shd w:fill="auto" w:val="clear"/>
          <w:vertAlign w:val="baseline"/>
        </w:rPr>
      </w:pPr>
      <w:r w:rsidDel="00000000" w:rsidR="00000000" w:rsidRPr="00000000">
        <w:rPr>
          <w:color w:val="565d60"/>
          <w:sz w:val="32"/>
          <w:szCs w:val="32"/>
          <w:rtl w:val="0"/>
        </w:rPr>
        <w:t xml:space="preserve">Job Title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Hloom City, HM 98760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555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555 5555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tl w:val="0"/>
        </w:rPr>
        <w:t xml:space="preserve">harryhloom@example.com</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11736.0" w:type="dxa"/>
        <w:jc w:val="left"/>
        <w:tblInd w:w="0.0" w:type="dxa"/>
        <w:tblLayout w:type="fixed"/>
        <w:tblLook w:val="0400"/>
      </w:tblPr>
      <w:tblGrid>
        <w:gridCol w:w="11736"/>
        <w:tblGridChange w:id="0">
          <w:tblGrid>
            <w:gridCol w:w="11736"/>
          </w:tblGrid>
        </w:tblGridChange>
      </w:tblGrid>
      <w:tr>
        <w:trPr>
          <w:cantSplit w:val="0"/>
          <w:tblHeader w:val="0"/>
        </w:trPr>
        <w:tc>
          <w:tcPr>
            <w:tcMar>
              <w:left w:w="115.0" w:type="dxa"/>
              <w:right w:w="58.0" w:type="dxa"/>
            </w:tcMa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1290.0" w:type="dxa"/>
              <w:jc w:val="left"/>
              <w:tblInd w:w="90.0" w:type="dxa"/>
              <w:tblLayout w:type="fixed"/>
              <w:tblLook w:val="0400"/>
            </w:tblPr>
            <w:tblGrid>
              <w:gridCol w:w="11290"/>
              <w:tblGridChange w:id="0">
                <w:tblGrid>
                  <w:gridCol w:w="11290"/>
                </w:tblGrid>
              </w:tblGridChange>
            </w:tblGrid>
            <w:tr>
              <w:trPr>
                <w:cantSplit w:val="0"/>
                <w:trHeight w:val="10736" w:hRule="atLeast"/>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A">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B">
                  <w:pPr>
                    <w:rPr>
                      <w:color w:val="0e101a"/>
                    </w:rPr>
                  </w:pPr>
                  <w:r w:rsidDel="00000000" w:rsidR="00000000" w:rsidRPr="00000000">
                    <w:rPr>
                      <w:color w:val="0e101a"/>
                      <w:rtl w:val="0"/>
                    </w:rPr>
                    <w:t xml:space="preserve">[Company name]</w:t>
                  </w:r>
                </w:p>
                <w:p w:rsidR="00000000" w:rsidDel="00000000" w:rsidP="00000000" w:rsidRDefault="00000000" w:rsidRPr="00000000" w14:paraId="0000000C">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D">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E">
                  <w:pPr>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F">
                  <w:pPr>
                    <w:rPr>
                      <w:color w:val="0e101a"/>
                    </w:rPr>
                  </w:pPr>
                  <w:r w:rsidDel="00000000" w:rsidR="00000000" w:rsidRPr="00000000">
                    <w:rPr>
                      <w:rtl w:val="0"/>
                    </w:rPr>
                  </w:r>
                </w:p>
                <w:p w:rsidR="00000000" w:rsidDel="00000000" w:rsidP="00000000" w:rsidRDefault="00000000" w:rsidRPr="00000000" w14:paraId="00000010">
                  <w:pPr>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11">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12">
                  <w:pPr>
                    <w:rPr>
                      <w:color w:val="0e101a"/>
                    </w:rPr>
                  </w:pPr>
                  <w:r w:rsidDel="00000000" w:rsidR="00000000" w:rsidRPr="00000000">
                    <w:rPr>
                      <w:rtl w:val="0"/>
                    </w:rPr>
                  </w:r>
                </w:p>
                <w:p w:rsidR="00000000" w:rsidDel="00000000" w:rsidP="00000000" w:rsidRDefault="00000000" w:rsidRPr="00000000" w14:paraId="00000013">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4">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5">
                  <w:pPr>
                    <w:rPr>
                      <w:color w:val="0e101a"/>
                    </w:rPr>
                  </w:pPr>
                  <w:r w:rsidDel="00000000" w:rsidR="00000000" w:rsidRPr="00000000">
                    <w:rPr>
                      <w:rtl w:val="0"/>
                    </w:rPr>
                  </w:r>
                </w:p>
                <w:p w:rsidR="00000000" w:rsidDel="00000000" w:rsidP="00000000" w:rsidRDefault="00000000" w:rsidRPr="00000000" w14:paraId="00000016">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7">
                  <w:pPr>
                    <w:rPr>
                      <w:color w:val="0e101a"/>
                    </w:rPr>
                  </w:pPr>
                  <w:r w:rsidDel="00000000" w:rsidR="00000000" w:rsidRPr="00000000">
                    <w:rPr>
                      <w:rtl w:val="0"/>
                    </w:rPr>
                  </w:r>
                </w:p>
                <w:p w:rsidR="00000000" w:rsidDel="00000000" w:rsidP="00000000" w:rsidRDefault="00000000" w:rsidRPr="00000000" w14:paraId="00000018">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9">
                  <w:pPr>
                    <w:rPr>
                      <w:color w:val="0e101a"/>
                    </w:rPr>
                  </w:pPr>
                  <w:r w:rsidDel="00000000" w:rsidR="00000000" w:rsidRPr="00000000">
                    <w:rPr>
                      <w:rtl w:val="0"/>
                    </w:rPr>
                  </w:r>
                </w:p>
                <w:p w:rsidR="00000000" w:rsidDel="00000000" w:rsidP="00000000" w:rsidRDefault="00000000" w:rsidRPr="00000000" w14:paraId="0000001A">
                  <w:pPr>
                    <w:numPr>
                      <w:ilvl w:val="0"/>
                      <w:numId w:val="1"/>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B">
                  <w:pPr>
                    <w:numPr>
                      <w:ilvl w:val="0"/>
                      <w:numId w:val="1"/>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C">
                  <w:pPr>
                    <w:rPr>
                      <w:color w:val="0e101a"/>
                    </w:rPr>
                  </w:pPr>
                  <w:r w:rsidDel="00000000" w:rsidR="00000000" w:rsidRPr="00000000">
                    <w:rPr>
                      <w:rtl w:val="0"/>
                    </w:rPr>
                  </w:r>
                </w:p>
                <w:p w:rsidR="00000000" w:rsidDel="00000000" w:rsidP="00000000" w:rsidRDefault="00000000" w:rsidRPr="00000000" w14:paraId="0000001D">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E">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F">
                  <w:pPr>
                    <w:rPr>
                      <w:color w:val="0e101a"/>
                    </w:rPr>
                  </w:pPr>
                  <w:r w:rsidDel="00000000" w:rsidR="00000000" w:rsidRPr="00000000">
                    <w:rPr>
                      <w:rtl w:val="0"/>
                    </w:rPr>
                  </w:r>
                </w:p>
                <w:p w:rsidR="00000000" w:rsidDel="00000000" w:rsidP="00000000" w:rsidRDefault="00000000" w:rsidRPr="00000000" w14:paraId="00000020">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1">
                  <w:pPr>
                    <w:rPr>
                      <w:color w:val="0e101a"/>
                    </w:rPr>
                  </w:pPr>
                  <w:r w:rsidDel="00000000" w:rsidR="00000000" w:rsidRPr="00000000">
                    <w:rPr>
                      <w:rtl w:val="0"/>
                    </w:rPr>
                  </w:r>
                </w:p>
                <w:p w:rsidR="00000000" w:rsidDel="00000000" w:rsidP="00000000" w:rsidRDefault="00000000" w:rsidRPr="00000000" w14:paraId="00000022">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3">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4">
                  <w:pPr>
                    <w:rPr>
                      <w:color w:val="0e101a"/>
                    </w:rPr>
                  </w:pPr>
                  <w:r w:rsidDel="00000000" w:rsidR="00000000" w:rsidRPr="00000000">
                    <w:rPr>
                      <w:rtl w:val="0"/>
                    </w:rPr>
                  </w:r>
                </w:p>
                <w:p w:rsidR="00000000" w:rsidDel="00000000" w:rsidP="00000000" w:rsidRDefault="00000000" w:rsidRPr="00000000" w14:paraId="00000025">
                  <w:pPr>
                    <w:rPr>
                      <w:color w:val="0e101a"/>
                    </w:rPr>
                  </w:pPr>
                  <w:r w:rsidDel="00000000" w:rsidR="00000000" w:rsidRPr="00000000">
                    <w:rPr>
                      <w:color w:val="0e101a"/>
                      <w:rtl w:val="0"/>
                    </w:rPr>
                    <w:t xml:space="preserve">[Your name]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B6BC8"/>
    <w:pPr>
      <w:spacing w:after="0" w:line="240" w:lineRule="auto"/>
    </w:pPr>
    <w:rPr>
      <w:rFonts w:asciiTheme="majorHAnsi" w:hAnsiTheme="majorHAnsi"/>
      <w:sz w:val="24"/>
    </w:rPr>
  </w:style>
  <w:style w:type="paragraph" w:styleId="Heading1">
    <w:name w:val="heading 1"/>
    <w:basedOn w:val="Normal"/>
    <w:next w:val="Normal"/>
    <w:link w:val="Heading1Char"/>
    <w:autoRedefine w:val="1"/>
    <w:uiPriority w:val="9"/>
    <w:qFormat w:val="1"/>
    <w:rsid w:val="007602C5"/>
    <w:pPr>
      <w:pBdr>
        <w:top w:color="a6a6a6" w:space="6" w:sz="4" w:themeColor="background1" w:themeShade="0000A6" w:val="single"/>
      </w:pBdr>
      <w:spacing w:after="120" w:before="480"/>
      <w:outlineLvl w:val="0"/>
    </w:pPr>
    <w:rPr>
      <w:rFonts w:ascii="Arial" w:cs="Arial" w:hAnsi="Arial"/>
      <w:b w:val="1"/>
      <w:caps w:val="1"/>
      <w:color w:val="4183a6"/>
      <w:position w:val="6"/>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602C5"/>
    <w:rPr>
      <w:rFonts w:ascii="Arial" w:cs="Arial" w:hAnsi="Arial"/>
      <w:b w:val="1"/>
      <w:caps w:val="1"/>
      <w:color w:val="4183a6"/>
      <w:position w:val="6"/>
      <w:sz w:val="26"/>
      <w:szCs w:val="26"/>
    </w:rPr>
  </w:style>
  <w:style w:type="paragraph" w:styleId="BalloonText">
    <w:name w:val="Balloon Text"/>
    <w:basedOn w:val="Normal"/>
    <w:link w:val="BalloonTextChar"/>
    <w:uiPriority w:val="99"/>
    <w:semiHidden w:val="1"/>
    <w:unhideWhenUsed w:val="1"/>
    <w:rsid w:val="0055781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57819"/>
    <w:rPr>
      <w:rFonts w:ascii="Tahoma" w:cs="Tahoma" w:hAnsi="Tahoma"/>
      <w:sz w:val="16"/>
      <w:szCs w:val="16"/>
    </w:rPr>
  </w:style>
  <w:style w:type="paragraph" w:styleId="Description" w:customStyle="1">
    <w:name w:val="Description"/>
    <w:basedOn w:val="Normal"/>
    <w:qFormat w:val="1"/>
    <w:rsid w:val="00557819"/>
    <w:pPr>
      <w:tabs>
        <w:tab w:val="right" w:pos="5184"/>
      </w:tabs>
    </w:pPr>
    <w:rPr>
      <w:noProof w:val="1"/>
    </w:rPr>
  </w:style>
  <w:style w:type="paragraph" w:styleId="SectionTitle" w:customStyle="1">
    <w:name w:val="Section Title"/>
    <w:basedOn w:val="Normal"/>
    <w:qFormat w:val="1"/>
    <w:rsid w:val="00326780"/>
    <w:pPr>
      <w:ind w:left="-259"/>
    </w:pPr>
    <w:rPr>
      <w:b w:val="1"/>
      <w:caps w:val="1"/>
      <w:noProof w:val="1"/>
      <w:color w:val="565d60"/>
      <w:szCs w:val="24"/>
    </w:rPr>
  </w:style>
  <w:style w:type="paragraph" w:styleId="ListParagraph">
    <w:name w:val="List Paragraph"/>
    <w:basedOn w:val="Normal"/>
    <w:uiPriority w:val="34"/>
    <w:qFormat w:val="1"/>
    <w:rsid w:val="00557819"/>
    <w:pPr>
      <w:ind w:left="720"/>
      <w:contextualSpacing w:val="1"/>
    </w:pPr>
  </w:style>
  <w:style w:type="paragraph" w:styleId="Name" w:customStyle="1">
    <w:name w:val="Name"/>
    <w:basedOn w:val="Normal"/>
    <w:qFormat w:val="1"/>
    <w:rsid w:val="00DA0CAE"/>
    <w:pPr>
      <w:shd w:color="auto" w:fill="f6f6f6" w:val="clear"/>
    </w:pPr>
    <w:rPr>
      <w:b w:val="1"/>
      <w:color w:val="565d60"/>
      <w:sz w:val="40"/>
      <w:szCs w:val="40"/>
      <w:shd w:color="auto" w:fill="f6f6f6" w:val="clear"/>
    </w:rPr>
  </w:style>
  <w:style w:type="paragraph" w:styleId="Footer">
    <w:name w:val="footer"/>
    <w:basedOn w:val="Normal"/>
    <w:link w:val="FooterChar"/>
    <w:uiPriority w:val="99"/>
    <w:unhideWhenUsed w:val="1"/>
    <w:rsid w:val="00053922"/>
    <w:pPr>
      <w:tabs>
        <w:tab w:val="center" w:pos="4680"/>
        <w:tab w:val="right" w:pos="9360"/>
      </w:tabs>
    </w:pPr>
  </w:style>
  <w:style w:type="character" w:styleId="FooterChar" w:customStyle="1">
    <w:name w:val="Footer Char"/>
    <w:basedOn w:val="DefaultParagraphFont"/>
    <w:link w:val="Footer"/>
    <w:uiPriority w:val="99"/>
    <w:rsid w:val="00053922"/>
  </w:style>
  <w:style w:type="table" w:styleId="TableGrid">
    <w:name w:val="Table Grid"/>
    <w:basedOn w:val="TableNormal"/>
    <w:uiPriority w:val="59"/>
    <w:rsid w:val="00E75B6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killsquares" w:customStyle="1">
    <w:name w:val="Skill squares"/>
    <w:basedOn w:val="Normal"/>
    <w:qFormat w:val="1"/>
    <w:rsid w:val="00DA0CAE"/>
    <w:pPr>
      <w:ind w:left="-29"/>
    </w:pPr>
    <w:rPr>
      <w:color w:val="e8ebef"/>
      <w:sz w:val="36"/>
      <w:szCs w:val="40"/>
    </w:rPr>
  </w:style>
  <w:style w:type="paragraph" w:styleId="NoSpacing">
    <w:name w:val="No Spacing"/>
    <w:basedOn w:val="Normal"/>
    <w:uiPriority w:val="1"/>
    <w:qFormat w:val="1"/>
    <w:rsid w:val="00DA0CAE"/>
    <w:rPr>
      <w:szCs w:val="24"/>
    </w:rPr>
  </w:style>
  <w:style w:type="paragraph" w:styleId="JobTitle" w:customStyle="1">
    <w:name w:val="Job Title"/>
    <w:basedOn w:val="Normal"/>
    <w:qFormat w:val="1"/>
    <w:rsid w:val="00DA0CAE"/>
    <w:rPr>
      <w:color w:val="565d60"/>
      <w:sz w:val="32"/>
      <w:szCs w:val="32"/>
    </w:rPr>
  </w:style>
  <w:style w:type="character" w:styleId="Hyperlink">
    <w:name w:val="Hyperlink"/>
    <w:basedOn w:val="DefaultParagraphFont"/>
    <w:uiPriority w:val="99"/>
    <w:semiHidden w:val="1"/>
    <w:unhideWhenUsed w:val="1"/>
    <w:rsid w:val="00E445A4"/>
    <w:rPr>
      <w:color w:val="0000ff"/>
      <w:u w:val="single"/>
    </w:rPr>
  </w:style>
  <w:style w:type="paragraph" w:styleId="NormalWeb">
    <w:name w:val="Normal (Web)"/>
    <w:basedOn w:val="Normal"/>
    <w:uiPriority w:val="99"/>
    <w:semiHidden w:val="1"/>
    <w:unhideWhenUsed w:val="1"/>
    <w:rsid w:val="00203169"/>
    <w:pPr>
      <w:spacing w:after="100" w:afterAutospacing="1" w:before="100" w:beforeAutospacing="1"/>
    </w:pPr>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259.0" w:type="dxa"/>
        <w:bottom w:w="0.0" w:type="dxa"/>
        <w:right w:w="25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hloom.com/cover-letters/" TargetMode="External"/><Relationship Id="rId10" Type="http://schemas.openxmlformats.org/officeDocument/2006/relationships/hyperlink" Target="http://www.hloom.com/resumes/how-to-format-word/" TargetMode="External"/><Relationship Id="rId12"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EQNYzDPKpkafk4596BB1jrXkNg==">AMUW2mW5viHRLl6152YD8LI3ZMHYy+w086lJuIFn0BSl0qkvNP5P9vZxiULydXYs765hq1Y9exmU4fLILJTRdR2rlHKrWDIsAp6FJkv8PHdmhhgLLjP6Ks7TVJTlzstV9WCvpWjhL52L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2018-03-16T05:10:00Z</dcterms:created>
  <dc:creator>hloom.com</dc:creator>
</cp:coreProperties>
</file>