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44.0" w:type="dxa"/>
        <w:jc w:val="right"/>
        <w:tblLayout w:type="fixed"/>
        <w:tblLook w:val="0400"/>
      </w:tblPr>
      <w:tblGrid>
        <w:gridCol w:w="2090"/>
        <w:gridCol w:w="14"/>
        <w:gridCol w:w="5840"/>
        <w:tblGridChange w:id="0">
          <w:tblGrid>
            <w:gridCol w:w="2090"/>
            <w:gridCol w:w="14"/>
            <w:gridCol w:w="5840"/>
          </w:tblGrid>
        </w:tblGridChange>
      </w:tblGrid>
      <w:tr>
        <w:trPr>
          <w:cantSplit w:val="0"/>
          <w:trHeight w:val="225" w:hRule="atLeast"/>
          <w:tblHeader w:val="0"/>
        </w:trPr>
        <w:tc>
          <w:tcPr>
            <w:vMerge w:val="restart"/>
            <w:tcMar>
              <w:top w:w="0.0" w:type="dxa"/>
              <w:bottom w:w="0.0" w:type="dxa"/>
            </w:tcMar>
            <w:vAlign w:val="center"/>
          </w:tcPr>
          <w:p w:rsidR="00000000" w:rsidDel="00000000" w:rsidP="00000000" w:rsidRDefault="00000000" w:rsidRPr="00000000" w14:paraId="00000002">
            <w:pPr>
              <w:pStyle w:val="Heading1"/>
              <w:ind w:firstLine="86"/>
              <w:rPr/>
            </w:pPr>
            <w:r w:rsidDel="00000000" w:rsidR="00000000" w:rsidRPr="00000000">
              <w:rPr>
                <w:rtl w:val="0"/>
              </w:rPr>
              <w:br w:type="textWrapping"/>
              <w:t xml:space="preserve">ABOUT ME</w:t>
            </w:r>
          </w:p>
        </w:tc>
        <w:tc>
          <w:tcPr>
            <w:gridSpan w:val="2"/>
            <w:tcBorders>
              <w:bottom w:color="000000" w:space="0" w:sz="4" w:val="single"/>
            </w:tcBorders>
            <w:tcMar>
              <w:top w:w="0.0" w:type="dxa"/>
              <w:bottom w:w="0.0" w:type="dxa"/>
            </w:tcMar>
          </w:tcPr>
          <w:p w:rsidR="00000000" w:rsidDel="00000000" w:rsidP="00000000" w:rsidRDefault="00000000" w:rsidRPr="00000000" w14:paraId="00000003">
            <w:pPr>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tcMar>
              <w:top w:w="0.0" w:type="dxa"/>
              <w:bottom w:w="0.0" w:type="dxa"/>
            </w:tcMar>
          </w:tcPr>
          <w:p w:rsidR="00000000" w:rsidDel="00000000" w:rsidP="00000000" w:rsidRDefault="00000000" w:rsidRPr="00000000" w14:paraId="00000006">
            <w:pPr>
              <w:rPr/>
            </w:pP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08">
            <w:pPr>
              <w:pStyle w:val="Heading2"/>
              <w:ind w:firstLine="86"/>
              <w:rPr>
                <w:color w:val="ed7d31"/>
              </w:rPr>
            </w:pPr>
            <w:r w:rsidDel="00000000" w:rsidR="00000000" w:rsidRPr="00000000">
              <w:rPr>
                <w:color w:val="ed7d31"/>
                <w:rtl w:val="0"/>
              </w:rPr>
              <w:t xml:space="preserve">MARY HLOOM</w:t>
            </w:r>
          </w:p>
          <w:p w:rsidR="00000000" w:rsidDel="00000000" w:rsidP="00000000" w:rsidRDefault="00000000" w:rsidRPr="00000000" w14:paraId="00000009">
            <w:pPr>
              <w:pStyle w:val="Heading3"/>
              <w:ind w:firstLine="86"/>
              <w:rPr/>
            </w:pPr>
            <w:r w:rsidDel="00000000" w:rsidR="00000000" w:rsidRPr="00000000">
              <w:rPr>
                <w:rtl w:val="0"/>
              </w:rPr>
              <w:t xml:space="preserve">JOB TITLE</w:t>
            </w:r>
            <w:r w:rsidDel="00000000" w:rsidR="00000000" w:rsidRPr="00000000">
              <w:rPr>
                <w:color w:val="000000"/>
                <w:rtl w:val="0"/>
              </w:rPr>
              <w:t xml:space="preserve"> </w:t>
            </w:r>
            <w:r w:rsidDel="00000000" w:rsidR="00000000" w:rsidRPr="00000000">
              <w:rPr>
                <w:rtl w:val="0"/>
              </w:rPr>
            </w:r>
          </w:p>
        </w:tc>
        <w:tc>
          <w:tcPr/>
          <w:p w:rsidR="00000000" w:rsidDel="00000000" w:rsidP="00000000" w:rsidRDefault="00000000" w:rsidRPr="00000000" w14:paraId="0000000B">
            <w:pPr>
              <w:rPr>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r w:rsidDel="00000000" w:rsidR="00000000" w:rsidRPr="00000000">
              <w:rPr>
                <w:rtl w:val="0"/>
              </w:rPr>
            </w:r>
          </w:p>
        </w:tc>
      </w:tr>
      <w:tr>
        <w:trPr>
          <w:cantSplit w:val="0"/>
          <w:trHeight w:val="198" w:hRule="atLeast"/>
          <w:tblHeader w:val="0"/>
        </w:trPr>
        <w:tc>
          <w:tcPr>
            <w:vMerge w:val="restart"/>
            <w:tcMar>
              <w:top w:w="0.0" w:type="dxa"/>
              <w:bottom w:w="0.0" w:type="dxa"/>
            </w:tcMar>
            <w:vAlign w:val="center"/>
          </w:tcPr>
          <w:p w:rsidR="00000000" w:rsidDel="00000000" w:rsidP="00000000" w:rsidRDefault="00000000" w:rsidRPr="00000000" w14:paraId="0000000C">
            <w:pPr>
              <w:pStyle w:val="Heading1"/>
              <w:ind w:firstLine="86"/>
              <w:rPr/>
            </w:pPr>
            <w:r w:rsidDel="00000000" w:rsidR="00000000" w:rsidRPr="00000000">
              <w:rPr>
                <w:rtl w:val="0"/>
              </w:rPr>
              <w:t xml:space="preserve">EMPLOYMENT</w:t>
            </w:r>
          </w:p>
        </w:tc>
        <w:tc>
          <w:tcPr>
            <w:gridSpan w:val="2"/>
            <w:tcBorders>
              <w:bottom w:color="000000" w:space="0" w:sz="4" w:val="single"/>
            </w:tcBorders>
            <w:tcMar>
              <w:top w:w="0.0" w:type="dxa"/>
              <w:bottom w:w="0.0" w:type="dxa"/>
            </w:tcMar>
          </w:tcPr>
          <w:p w:rsidR="00000000" w:rsidDel="00000000" w:rsidP="00000000" w:rsidRDefault="00000000" w:rsidRPr="00000000" w14:paraId="0000000D">
            <w:pPr>
              <w:rPr>
                <w:rFonts w:ascii="Libre Franklin" w:cs="Libre Franklin" w:eastAsia="Libre Franklin" w:hAnsi="Libre Franklin"/>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gridSpan w:val="2"/>
            <w:tcBorders>
              <w:top w:color="000000" w:space="0" w:sz="4" w:val="single"/>
            </w:tcBorders>
            <w:tcMar>
              <w:top w:w="0.0" w:type="dxa"/>
              <w:bottom w:w="0.0" w:type="dxa"/>
            </w:tcMar>
          </w:tcPr>
          <w:p w:rsidR="00000000" w:rsidDel="00000000" w:rsidP="00000000" w:rsidRDefault="00000000" w:rsidRPr="00000000" w14:paraId="00000010">
            <w:pPr>
              <w:rPr>
                <w:rFonts w:ascii="Libre Franklin" w:cs="Libre Franklin" w:eastAsia="Libre Franklin" w:hAnsi="Libre Franklin"/>
              </w:rPr>
            </w:pPr>
            <w:r w:rsidDel="00000000" w:rsidR="00000000" w:rsidRPr="00000000">
              <w:rPr>
                <w:rtl w:val="0"/>
              </w:rPr>
            </w:r>
          </w:p>
        </w:tc>
      </w:tr>
      <w:tr>
        <w:trPr>
          <w:cantSplit w:val="0"/>
          <w:tblHeader w:val="0"/>
        </w:trPr>
        <w:tc>
          <w:tcPr/>
          <w:p w:rsidR="00000000" w:rsidDel="00000000" w:rsidP="00000000" w:rsidRDefault="00000000" w:rsidRPr="00000000" w14:paraId="00000012">
            <w:pPr>
              <w:pStyle w:val="Heading2"/>
              <w:ind w:firstLine="86"/>
              <w:rPr/>
            </w:pPr>
            <w:r w:rsidDel="00000000" w:rsidR="00000000" w:rsidRPr="00000000">
              <w:rPr>
                <w:rtl w:val="0"/>
              </w:rPr>
            </w:r>
          </w:p>
        </w:tc>
        <w:tc>
          <w:tcPr>
            <w:gridSpan w:val="2"/>
          </w:tcPr>
          <w:p w:rsidR="00000000" w:rsidDel="00000000" w:rsidP="00000000" w:rsidRDefault="00000000" w:rsidRPr="00000000" w14:paraId="00000013">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2"/>
              <w:ind w:firstLine="86"/>
              <w:rPr/>
            </w:pPr>
            <w:r w:rsidDel="00000000" w:rsidR="00000000" w:rsidRPr="00000000">
              <w:rPr>
                <w:rtl w:val="0"/>
              </w:rPr>
              <w:t xml:space="preserve">JOB TITLE</w:t>
            </w:r>
          </w:p>
          <w:p w:rsidR="00000000" w:rsidDel="00000000" w:rsidP="00000000" w:rsidRDefault="00000000" w:rsidRPr="00000000" w14:paraId="00000016">
            <w:pPr>
              <w:pStyle w:val="Heading3"/>
              <w:ind w:firstLine="86"/>
              <w:rPr/>
            </w:pPr>
            <w:r w:rsidDel="00000000" w:rsidR="00000000" w:rsidRPr="00000000">
              <w:rPr>
                <w:rtl w:val="0"/>
              </w:rPr>
              <w:t xml:space="preserve">EMPLOYER LOCATION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(MM/YYYY – present)</w:t>
            </w:r>
          </w:p>
        </w:tc>
        <w:tc>
          <w:tcPr>
            <w:gridSpan w:val="2"/>
          </w:tcPr>
          <w:p w:rsidR="00000000" w:rsidDel="00000000" w:rsidP="00000000" w:rsidRDefault="00000000" w:rsidRPr="00000000" w14:paraId="00000018">
            <w:pPr>
              <w:numPr>
                <w:ilvl w:val="0"/>
                <w:numId w:val="1"/>
              </w:numPr>
              <w:spacing w:after="0" w:line="240" w:lineRule="auto"/>
              <w:ind w:left="720" w:hanging="360"/>
              <w:rPr>
                <w:color w:val="000000"/>
                <w:sz w:val="20"/>
                <w:szCs w:val="20"/>
              </w:rPr>
            </w:pPr>
            <w:r w:rsidDel="00000000" w:rsidR="00000000" w:rsidRPr="00000000">
              <w:rPr>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numPr>
                <w:ilvl w:val="0"/>
                <w:numId w:val="1"/>
              </w:numPr>
              <w:spacing w:after="0" w:line="240" w:lineRule="auto"/>
              <w:ind w:left="720" w:hanging="360"/>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1A">
            <w:pPr>
              <w:numPr>
                <w:ilvl w:val="0"/>
                <w:numId w:val="1"/>
              </w:numPr>
              <w:spacing w:after="0" w:line="240" w:lineRule="auto"/>
              <w:ind w:left="720" w:hanging="360"/>
              <w:rPr>
                <w:color w:val="000000"/>
                <w:sz w:val="20"/>
                <w:szCs w:val="20"/>
              </w:rPr>
            </w:pPr>
            <w:r w:rsidDel="00000000" w:rsidR="00000000" w:rsidRPr="00000000">
              <w:rPr>
                <w:color w:val="000000"/>
                <w:sz w:val="20"/>
                <w:szCs w:val="20"/>
                <w:rtl w:val="0"/>
              </w:rPr>
              <w:t xml:space="preserve">Responsibility or accomplishments #3.  </w:t>
            </w:r>
          </w:p>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D">
            <w:pPr>
              <w:pStyle w:val="Heading2"/>
              <w:ind w:firstLine="86"/>
              <w:rPr/>
            </w:pPr>
            <w:r w:rsidDel="00000000" w:rsidR="00000000" w:rsidRPr="00000000">
              <w:rPr>
                <w:rtl w:val="0"/>
              </w:rPr>
              <w:t xml:space="preserve">JOB TITLE </w:t>
            </w:r>
          </w:p>
          <w:p w:rsidR="00000000" w:rsidDel="00000000" w:rsidP="00000000" w:rsidRDefault="00000000" w:rsidRPr="00000000" w14:paraId="0000001E">
            <w:pPr>
              <w:pStyle w:val="Heading3"/>
              <w:ind w:firstLine="86"/>
              <w:rPr>
                <w:rFonts w:ascii="Libre Franklin" w:cs="Libre Franklin" w:eastAsia="Libre Franklin" w:hAnsi="Libre Franklin"/>
              </w:rPr>
            </w:pPr>
            <w:r w:rsidDel="00000000" w:rsidR="00000000" w:rsidRPr="00000000">
              <w:rPr>
                <w:rtl w:val="0"/>
              </w:rPr>
              <w:t xml:space="preserve">EMPLOYER LOCATION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(MM/YYYY)</w:t>
            </w:r>
          </w:p>
        </w:tc>
        <w:tc>
          <w:tcPr>
            <w:gridSpan w:val="2"/>
          </w:tcPr>
          <w:p w:rsidR="00000000" w:rsidDel="00000000" w:rsidP="00000000" w:rsidRDefault="00000000" w:rsidRPr="00000000" w14:paraId="00000020">
            <w:pPr>
              <w:numPr>
                <w:ilvl w:val="0"/>
                <w:numId w:val="2"/>
              </w:numPr>
              <w:spacing w:after="0" w:line="240" w:lineRule="auto"/>
              <w:ind w:left="720" w:hanging="360"/>
              <w:rPr>
                <w:color w:val="000000"/>
                <w:sz w:val="20"/>
                <w:szCs w:val="20"/>
              </w:rPr>
            </w:pPr>
            <w:r w:rsidDel="00000000" w:rsidR="00000000" w:rsidRPr="00000000">
              <w:rPr>
                <w:color w:val="000000"/>
                <w:sz w:val="20"/>
                <w:szCs w:val="20"/>
                <w:rtl w:val="0"/>
              </w:rPr>
              <w:t xml:space="preserve">Responsibility or accomplishments #1.</w:t>
            </w:r>
          </w:p>
          <w:p w:rsidR="00000000" w:rsidDel="00000000" w:rsidP="00000000" w:rsidRDefault="00000000" w:rsidRPr="00000000" w14:paraId="00000021">
            <w:pPr>
              <w:numPr>
                <w:ilvl w:val="0"/>
                <w:numId w:val="2"/>
              </w:numPr>
              <w:spacing w:after="0" w:line="240" w:lineRule="auto"/>
              <w:ind w:left="720" w:hanging="360"/>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22">
            <w:pPr>
              <w:numPr>
                <w:ilvl w:val="0"/>
                <w:numId w:val="2"/>
              </w:numPr>
              <w:spacing w:after="0" w:line="240" w:lineRule="auto"/>
              <w:ind w:left="720" w:hanging="360"/>
              <w:rPr>
                <w:color w:val="000000"/>
                <w:sz w:val="20"/>
                <w:szCs w:val="20"/>
              </w:rPr>
            </w:pPr>
            <w:r w:rsidDel="00000000" w:rsidR="00000000" w:rsidRPr="00000000">
              <w:rPr>
                <w:color w:val="000000"/>
                <w:sz w:val="20"/>
                <w:szCs w:val="20"/>
                <w:rtl w:val="0"/>
              </w:rPr>
              <w:t xml:space="preserve">Responsibility or accomplishments #3.</w:t>
            </w:r>
          </w:p>
          <w:p w:rsidR="00000000" w:rsidDel="00000000" w:rsidP="00000000" w:rsidRDefault="00000000" w:rsidRPr="00000000" w14:paraId="00000023">
            <w:pPr>
              <w:rPr/>
            </w:pPr>
            <w:r w:rsidDel="00000000" w:rsidR="00000000" w:rsidRPr="00000000">
              <w:rPr>
                <w:rtl w:val="0"/>
              </w:rPr>
            </w:r>
          </w:p>
        </w:tc>
      </w:tr>
      <w:tr>
        <w:trPr>
          <w:cantSplit w:val="0"/>
          <w:trHeight w:val="279" w:hRule="atLeast"/>
          <w:tblHeader w:val="0"/>
        </w:trPr>
        <w:tc>
          <w:tcPr>
            <w:vMerge w:val="restart"/>
            <w:tcMar>
              <w:top w:w="0.0" w:type="dxa"/>
              <w:bottom w:w="0.0" w:type="dxa"/>
            </w:tcMar>
            <w:vAlign w:val="center"/>
          </w:tcPr>
          <w:p w:rsidR="00000000" w:rsidDel="00000000" w:rsidP="00000000" w:rsidRDefault="00000000" w:rsidRPr="00000000" w14:paraId="00000025">
            <w:pPr>
              <w:pStyle w:val="Heading1"/>
              <w:ind w:firstLine="86"/>
              <w:rPr/>
            </w:pPr>
            <w:r w:rsidDel="00000000" w:rsidR="00000000" w:rsidRPr="00000000">
              <w:rPr>
                <w:rtl w:val="0"/>
              </w:rPr>
              <w:t xml:space="preserve">EDUCATION</w:t>
            </w:r>
          </w:p>
        </w:tc>
        <w:tc>
          <w:tcPr>
            <w:gridSpan w:val="2"/>
            <w:tcBorders>
              <w:bottom w:color="000000" w:space="0" w:sz="4" w:val="single"/>
            </w:tcBorders>
            <w:tcMar>
              <w:top w:w="0.0" w:type="dxa"/>
              <w:bottom w:w="0.0" w:type="dxa"/>
            </w:tcMar>
          </w:tcPr>
          <w:p w:rsidR="00000000" w:rsidDel="00000000" w:rsidP="00000000" w:rsidRDefault="00000000" w:rsidRPr="00000000" w14:paraId="00000026">
            <w:pPr>
              <w:rPr>
                <w:rFonts w:ascii="Libre Franklin" w:cs="Libre Franklin" w:eastAsia="Libre Franklin" w:hAnsi="Libre Franklin"/>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gridSpan w:val="2"/>
            <w:tcBorders>
              <w:top w:color="000000" w:space="0" w:sz="4" w:val="single"/>
            </w:tcBorders>
            <w:tcMar>
              <w:top w:w="0.0" w:type="dxa"/>
              <w:bottom w:w="0.0" w:type="dxa"/>
            </w:tcMar>
          </w:tcPr>
          <w:p w:rsidR="00000000" w:rsidDel="00000000" w:rsidP="00000000" w:rsidRDefault="00000000" w:rsidRPr="00000000" w14:paraId="00000029">
            <w:pPr>
              <w:rPr>
                <w:rFonts w:ascii="Libre Franklin" w:cs="Libre Franklin" w:eastAsia="Libre Franklin" w:hAnsi="Libre Franklin"/>
              </w:rPr>
            </w:pPr>
            <w:r w:rsidDel="00000000" w:rsidR="00000000" w:rsidRPr="00000000">
              <w:rPr>
                <w:rtl w:val="0"/>
              </w:rPr>
            </w:r>
          </w:p>
        </w:tc>
      </w:tr>
      <w:tr>
        <w:trPr>
          <w:cantSplit w:val="0"/>
          <w:tblHeader w:val="0"/>
        </w:trPr>
        <w:tc>
          <w:tcPr/>
          <w:p w:rsidR="00000000" w:rsidDel="00000000" w:rsidP="00000000" w:rsidRDefault="00000000" w:rsidRPr="00000000" w14:paraId="0000002B">
            <w:pPr>
              <w:pStyle w:val="Heading2"/>
              <w:ind w:firstLine="86"/>
              <w:rPr/>
            </w:pPr>
            <w:r w:rsidDel="00000000" w:rsidR="00000000" w:rsidRPr="00000000">
              <w:rPr>
                <w:rtl w:val="0"/>
              </w:rPr>
              <w:t xml:space="preserve">DEGREE AND SUBJECT</w:t>
            </w:r>
          </w:p>
          <w:p w:rsidR="00000000" w:rsidDel="00000000" w:rsidP="00000000" w:rsidRDefault="00000000" w:rsidRPr="00000000" w14:paraId="0000002C">
            <w:pPr>
              <w:pStyle w:val="Heading3"/>
              <w:ind w:firstLine="86"/>
              <w:rPr/>
            </w:pPr>
            <w:r w:rsidDel="00000000" w:rsidR="00000000" w:rsidRPr="00000000">
              <w:rPr>
                <w:rtl w:val="0"/>
              </w:rPr>
              <w:t xml:space="preserve">NAME OF UNIVERSITY  LOCATION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(MM/YYYY)</w:t>
            </w:r>
          </w:p>
        </w:tc>
        <w:tc>
          <w:tcPr>
            <w:gridSpan w:val="2"/>
          </w:tcPr>
          <w:p w:rsidR="00000000" w:rsidDel="00000000" w:rsidP="00000000" w:rsidRDefault="00000000" w:rsidRPr="00000000" w14:paraId="0000002E">
            <w:pPr>
              <w:rPr>
                <w:b w:val="1"/>
                <w:color w:val="00000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r>
          </w:p>
        </w:tc>
      </w:tr>
      <w:tr>
        <w:trPr>
          <w:cantSplit w:val="0"/>
          <w:trHeight w:val="234" w:hRule="atLeast"/>
          <w:tblHeader w:val="0"/>
        </w:trPr>
        <w:tc>
          <w:tcPr>
            <w:vMerge w:val="restart"/>
            <w:tcMar>
              <w:top w:w="0.0" w:type="dxa"/>
              <w:bottom w:w="0.0" w:type="dxa"/>
            </w:tcMar>
            <w:vAlign w:val="center"/>
          </w:tcPr>
          <w:p w:rsidR="00000000" w:rsidDel="00000000" w:rsidP="00000000" w:rsidRDefault="00000000" w:rsidRPr="00000000" w14:paraId="00000031">
            <w:pPr>
              <w:pStyle w:val="Heading1"/>
              <w:ind w:firstLine="86"/>
              <w:rPr/>
            </w:pPr>
            <w:r w:rsidDel="00000000" w:rsidR="00000000" w:rsidRPr="00000000">
              <w:rPr>
                <w:rtl w:val="0"/>
              </w:rPr>
              <w:t xml:space="preserve">SKILLS</w:t>
            </w:r>
          </w:p>
        </w:tc>
        <w:tc>
          <w:tcPr>
            <w:gridSpan w:val="2"/>
            <w:tcBorders>
              <w:bottom w:color="000000" w:space="0" w:sz="4" w:val="single"/>
            </w:tcBorders>
            <w:tcMar>
              <w:top w:w="0.0" w:type="dxa"/>
              <w:bottom w:w="0.0" w:type="dxa"/>
            </w:tcMar>
          </w:tcPr>
          <w:p w:rsidR="00000000" w:rsidDel="00000000" w:rsidP="00000000" w:rsidRDefault="00000000" w:rsidRPr="00000000" w14:paraId="00000032">
            <w:pPr>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tcMar>
              <w:top w:w="0.0" w:type="dxa"/>
              <w:bottom w:w="0.0" w:type="dxa"/>
            </w:tcMar>
          </w:tcPr>
          <w:p w:rsidR="00000000" w:rsidDel="00000000" w:rsidP="00000000" w:rsidRDefault="00000000" w:rsidRPr="00000000" w14:paraId="00000035">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Libre Franklin" w:cs="Libre Franklin" w:eastAsia="Libre Franklin" w:hAnsi="Libre Franklin"/>
              </w:rPr>
            </w:pPr>
            <w:r w:rsidDel="00000000" w:rsidR="00000000" w:rsidRPr="00000000">
              <w:rPr>
                <w:rtl w:val="0"/>
              </w:rPr>
            </w:r>
          </w:p>
        </w:tc>
        <w:tc>
          <w:tcPr>
            <w:gridSpan w:val="2"/>
            <w:vAlign w:val="center"/>
          </w:tcPr>
          <w:p w:rsidR="00000000" w:rsidDel="00000000" w:rsidP="00000000" w:rsidRDefault="00000000" w:rsidRPr="00000000" w14:paraId="00000038">
            <w:pPr>
              <w:rPr>
                <w:color w:val="000000"/>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Tailor this section to the open job opportunity, focusing on the featured skills and requirements on the job post. </w:t>
            </w:r>
          </w:p>
          <w:p w:rsidR="00000000" w:rsidDel="00000000" w:rsidP="00000000" w:rsidRDefault="00000000" w:rsidRPr="00000000" w14:paraId="00000039">
            <w:pPr>
              <w:rPr>
                <w:color w:val="000000"/>
                <w:sz w:val="20"/>
                <w:szCs w:val="20"/>
              </w:rPr>
            </w:pPr>
            <w:r w:rsidDel="00000000" w:rsidR="00000000" w:rsidRPr="00000000">
              <w:rPr>
                <w:color w:val="000000"/>
                <w:sz w:val="20"/>
                <w:szCs w:val="20"/>
                <w:rtl w:val="0"/>
              </w:rPr>
              <w:t xml:space="preserve">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A">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Soft Skill 1</w:t>
            </w:r>
          </w:p>
          <w:p w:rsidR="00000000" w:rsidDel="00000000" w:rsidP="00000000" w:rsidRDefault="00000000" w:rsidRPr="00000000" w14:paraId="0000003B">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3C">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3D">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3E">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Technical Skill 1 </w:t>
            </w:r>
          </w:p>
          <w:p w:rsidR="00000000" w:rsidDel="00000000" w:rsidP="00000000" w:rsidRDefault="00000000" w:rsidRPr="00000000" w14:paraId="0000003F">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40">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41">
            <w:pPr>
              <w:numPr>
                <w:ilvl w:val="0"/>
                <w:numId w:val="3"/>
              </w:numPr>
              <w:spacing w:after="0" w:line="240" w:lineRule="auto"/>
              <w:ind w:left="720" w:hanging="360"/>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42">
            <w:pPr>
              <w:rPr/>
            </w:pPr>
            <w:r w:rsidDel="00000000" w:rsidR="00000000" w:rsidRPr="00000000">
              <w:rPr>
                <w:rtl w:val="0"/>
              </w:rPr>
            </w:r>
          </w:p>
        </w:tc>
      </w:tr>
      <w:tr>
        <w:trPr>
          <w:cantSplit w:val="0"/>
          <w:trHeight w:val="288" w:hRule="atLeast"/>
          <w:tblHeader w:val="0"/>
        </w:trPr>
        <w:tc>
          <w:tcPr>
            <w:vMerge w:val="restart"/>
            <w:tcMar>
              <w:top w:w="0.0" w:type="dxa"/>
              <w:bottom w:w="0.0" w:type="dxa"/>
            </w:tcMar>
            <w:vAlign w:val="center"/>
          </w:tcPr>
          <w:p w:rsidR="00000000" w:rsidDel="00000000" w:rsidP="00000000" w:rsidRDefault="00000000" w:rsidRPr="00000000" w14:paraId="00000044">
            <w:pPr>
              <w:rPr>
                <w:rFonts w:ascii="Libre Franklin" w:cs="Libre Franklin" w:eastAsia="Libre Franklin" w:hAnsi="Libre Franklin"/>
              </w:rPr>
            </w:pPr>
            <w:r w:rsidDel="00000000" w:rsidR="00000000" w:rsidRPr="00000000">
              <w:rPr>
                <w:rtl w:val="0"/>
              </w:rPr>
            </w:r>
          </w:p>
        </w:tc>
        <w:tc>
          <w:tcPr>
            <w:gridSpan w:val="2"/>
            <w:tcBorders>
              <w:bottom w:color="000000" w:space="0" w:sz="4" w:val="single"/>
            </w:tcBorders>
            <w:tcMar>
              <w:top w:w="0.0" w:type="dxa"/>
              <w:bottom w:w="0.0" w:type="dxa"/>
            </w:tcMar>
          </w:tcPr>
          <w:p w:rsidR="00000000" w:rsidDel="00000000" w:rsidP="00000000" w:rsidRDefault="00000000" w:rsidRPr="00000000" w14:paraId="00000045">
            <w:pPr>
              <w:rPr>
                <w:rFonts w:ascii="Libre Franklin" w:cs="Libre Franklin" w:eastAsia="Libre Franklin" w:hAnsi="Libre Franklin"/>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gridSpan w:val="2"/>
            <w:tcBorders>
              <w:top w:color="000000" w:space="0" w:sz="4" w:val="single"/>
            </w:tcBorders>
            <w:tcMar>
              <w:top w:w="0.0" w:type="dxa"/>
              <w:bottom w:w="0.0" w:type="dxa"/>
            </w:tcMar>
          </w:tcPr>
          <w:p w:rsidR="00000000" w:rsidDel="00000000" w:rsidP="00000000" w:rsidRDefault="00000000" w:rsidRPr="00000000" w14:paraId="00000048">
            <w:pPr>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4A">
      <w:pPr>
        <w:rPr>
          <w:rFonts w:ascii="Libre Franklin" w:cs="Libre Franklin" w:eastAsia="Libre Franklin" w:hAnsi="Libre Franklin"/>
          <w:sz w:val="2"/>
          <w:szCs w:val="2"/>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footerReference r:id="rId11" w:type="default"/>
      <w:pgSz w:h="1584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Hloom City, HM, 98760 – maryhloom@example.com - (555) 123 4567 – linkedin.com/maryhloom – </w:t>
    </w:r>
    <w:hyperlink r:id="rId1">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www.maryhloom.net</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8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Hloom Pro Tip</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6"/>
      <w:jc w:val="right"/>
    </w:pPr>
    <w:rPr>
      <w:rFonts w:ascii="Franklin Gothic" w:cs="Franklin Gothic" w:eastAsia="Franklin Gothic" w:hAnsi="Franklin Gothic"/>
      <w:color w:val="a6a6a6"/>
      <w:sz w:val="24"/>
      <w:szCs w:val="24"/>
    </w:rPr>
  </w:style>
  <w:style w:type="paragraph" w:styleId="Heading2">
    <w:name w:val="heading 2"/>
    <w:basedOn w:val="Normal"/>
    <w:next w:val="Normal"/>
    <w:pPr>
      <w:spacing w:after="0" w:line="240" w:lineRule="auto"/>
      <w:ind w:left="86"/>
      <w:jc w:val="right"/>
    </w:pPr>
    <w:rPr>
      <w:rFonts w:ascii="Franklin Gothic" w:cs="Franklin Gothic" w:eastAsia="Franklin Gothic" w:hAnsi="Franklin Gothic"/>
      <w:color w:val="4472c4"/>
      <w:sz w:val="28"/>
      <w:szCs w:val="28"/>
    </w:rPr>
  </w:style>
  <w:style w:type="paragraph" w:styleId="Heading3">
    <w:name w:val="heading 3"/>
    <w:basedOn w:val="Normal"/>
    <w:next w:val="Normal"/>
    <w:pPr>
      <w:spacing w:after="0" w:line="240" w:lineRule="auto"/>
      <w:ind w:left="86"/>
      <w:jc w:val="right"/>
    </w:pPr>
    <w:rPr>
      <w:rFonts w:ascii="Franklin Gothic" w:cs="Franklin Gothic" w:eastAsia="Franklin Gothic" w:hAnsi="Franklin Gothic"/>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9F3"/>
  </w:style>
  <w:style w:type="paragraph" w:styleId="Heading1">
    <w:name w:val="heading 1"/>
    <w:basedOn w:val="Normal"/>
    <w:next w:val="Normal"/>
    <w:link w:val="Heading1Char"/>
    <w:uiPriority w:val="9"/>
    <w:qFormat w:val="1"/>
    <w:rsid w:val="000C730F"/>
    <w:pPr>
      <w:spacing w:after="0" w:line="240" w:lineRule="auto"/>
      <w:ind w:left="86"/>
      <w:jc w:val="right"/>
      <w:outlineLvl w:val="0"/>
    </w:pPr>
    <w:rPr>
      <w:rFonts w:ascii="Franklin Gothic Demi" w:hAnsi="Franklin Gothic Demi"/>
      <w:color w:val="a6a6a6" w:themeColor="background1" w:themeShade="0000A6"/>
      <w:spacing w:val="20"/>
      <w:sz w:val="24"/>
    </w:rPr>
  </w:style>
  <w:style w:type="paragraph" w:styleId="Heading2">
    <w:name w:val="heading 2"/>
    <w:basedOn w:val="Normal"/>
    <w:next w:val="Normal"/>
    <w:link w:val="Heading2Char"/>
    <w:uiPriority w:val="9"/>
    <w:unhideWhenUsed w:val="1"/>
    <w:qFormat w:val="1"/>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val="1"/>
    <w:qFormat w:val="1"/>
    <w:rsid w:val="00B551B2"/>
    <w:pPr>
      <w:spacing w:after="0" w:line="240" w:lineRule="auto"/>
      <w:ind w:left="86"/>
      <w:jc w:val="right"/>
      <w:outlineLvl w:val="2"/>
    </w:pPr>
    <w:rPr>
      <w:rFonts w:ascii="Franklin Gothic Demi" w:hAnsi="Franklin Gothic Demi"/>
      <w:spacing w:val="2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C730F"/>
    <w:rPr>
      <w:rFonts w:ascii="Franklin Gothic Demi" w:hAnsi="Franklin Gothic Demi"/>
      <w:color w:val="a6a6a6" w:themeColor="background1" w:themeShade="0000A6"/>
      <w:spacing w:val="20"/>
      <w:sz w:val="24"/>
    </w:rPr>
  </w:style>
  <w:style w:type="character" w:styleId="Heading2Char" w:customStyle="1">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styleId="Heading3Char" w:customStyle="1">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line="240" w:lineRule="auto"/>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Year" w:customStyle="1">
    <w:name w:val="Year"/>
    <w:basedOn w:val="Normal"/>
    <w:qFormat w:val="1"/>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val="1"/>
    <w:unhideWhenUsed w:val="1"/>
    <w:rsid w:val="00E226A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26A3"/>
    <w:rPr>
      <w:rFonts w:ascii="Tahoma" w:cs="Tahoma" w:hAnsi="Tahoma"/>
      <w:sz w:val="16"/>
      <w:szCs w:val="16"/>
    </w:rPr>
  </w:style>
  <w:style w:type="paragraph" w:styleId="Header">
    <w:name w:val="header"/>
    <w:basedOn w:val="Normal"/>
    <w:link w:val="HeaderChar"/>
    <w:uiPriority w:val="99"/>
    <w:unhideWhenUsed w:val="1"/>
    <w:rsid w:val="00B551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51B2"/>
  </w:style>
  <w:style w:type="paragraph" w:styleId="Footer">
    <w:name w:val="footer"/>
    <w:basedOn w:val="Normal"/>
    <w:link w:val="FooterChar"/>
    <w:uiPriority w:val="99"/>
    <w:unhideWhenUsed w:val="1"/>
    <w:rsid w:val="00B551B2"/>
    <w:pPr>
      <w:tabs>
        <w:tab w:val="center" w:pos="4680"/>
        <w:tab w:val="right" w:pos="9360"/>
      </w:tabs>
      <w:spacing w:after="0" w:line="240" w:lineRule="auto"/>
      <w:ind w:left="-180"/>
    </w:pPr>
    <w:rPr>
      <w:lang w:val="fr-FR"/>
    </w:rPr>
  </w:style>
  <w:style w:type="character" w:styleId="FooterChar" w:customStyle="1">
    <w:name w:val="Footer Char"/>
    <w:basedOn w:val="DefaultParagraphFont"/>
    <w:link w:val="Footer"/>
    <w:uiPriority w:val="99"/>
    <w:rsid w:val="00B551B2"/>
    <w:rPr>
      <w:lang w:val="fr-FR"/>
    </w:rPr>
  </w:style>
  <w:style w:type="character" w:styleId="tgc" w:customStyle="1">
    <w:name w:val="_tgc"/>
    <w:rsid w:val="00D35EA9"/>
  </w:style>
  <w:style w:type="character" w:styleId="UnresolvedMention">
    <w:name w:val="Unresolved Mention"/>
    <w:basedOn w:val="DefaultParagraphFont"/>
    <w:uiPriority w:val="99"/>
    <w:semiHidden w:val="1"/>
    <w:unhideWhenUsed w:val="1"/>
    <w:rsid w:val="00B7272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er1.xml.rels><?xml version="1.0" encoding="UTF-8" standalone="yes"?><Relationships xmlns="http://schemas.openxmlformats.org/package/2006/relationships"><Relationship Id="rId1" Type="http://schemas.openxmlformats.org/officeDocument/2006/relationships/hyperlink" Target="http://www.maryhl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RRQFqsN4BylSGpLOO59jx+TijA==">AMUW2mVSy/wkVbaFz0o3KZOqrMVzNCjhs1RFIwiBG/UAzlgl3iANKSn29NEbL94kOSBTZpP7NEoUgIOgGgZZdvlBd7PWzCWxNsyWoPD6jTFY8f9zBezlH2M=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2022-03-02T18:37:00Z</dcterms:created>
  <dc:creator>hloom.com</dc:creator>
</cp:coreProperties>
</file>