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19A" w:rsidRPr="001115E6" w:rsidRDefault="002C687A" w:rsidP="001115E6">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0E353C" w:rsidRPr="001115E6">
        <w:t>Computer Maintenance Agreement</w:t>
      </w:r>
    </w:p>
    <w:p w:rsidR="001910B2" w:rsidRDefault="001910B2" w:rsidP="000E353C"/>
    <w:p w:rsidR="001910B2" w:rsidRDefault="006517B2" w:rsidP="000E353C">
      <w:r>
        <w:t xml:space="preserve">This agreement is hereby entered into on </w:t>
      </w:r>
      <w:sdt>
        <w:sdtPr>
          <w:id w:val="-996885240"/>
          <w:placeholder>
            <w:docPart w:val="DefaultPlaceholder_1082065158"/>
          </w:placeholder>
          <w:text/>
        </w:sdtPr>
        <w:sdtEndPr/>
        <w:sdtContent>
          <w:r>
            <w:t>[Date here]</w:t>
          </w:r>
        </w:sdtContent>
      </w:sdt>
      <w:r>
        <w:t xml:space="preserve">, by </w:t>
      </w:r>
      <w:sdt>
        <w:sdtPr>
          <w:id w:val="-618060752"/>
          <w:placeholder>
            <w:docPart w:val="DefaultPlaceholder_1082065158"/>
          </w:placeholder>
          <w:text/>
        </w:sdtPr>
        <w:sdtEndPr/>
        <w:sdtContent>
          <w:r>
            <w:t>[Client name]</w:t>
          </w:r>
        </w:sdtContent>
      </w:sdt>
      <w:r>
        <w:t xml:space="preserve"> </w:t>
      </w:r>
      <w:r w:rsidR="000E353C" w:rsidRPr="000E353C">
        <w:t xml:space="preserve">and </w:t>
      </w:r>
      <w:sdt>
        <w:sdtPr>
          <w:id w:val="-1582668141"/>
          <w:placeholder>
            <w:docPart w:val="9D2D123FBE6F4CE88CC4E6A1156F3510"/>
          </w:placeholder>
          <w:text/>
        </w:sdtPr>
        <w:sdtEndPr/>
        <w:sdtContent>
          <w:r>
            <w:t>[Consultant name]</w:t>
          </w:r>
        </w:sdtContent>
      </w:sdt>
      <w:r w:rsidR="00606630">
        <w:t xml:space="preserve"> </w:t>
      </w:r>
      <w:r w:rsidR="000E353C" w:rsidRPr="000E353C">
        <w:t xml:space="preserve">for the purpose of confirming a mutual agreement </w:t>
      </w:r>
      <w:r w:rsidR="00606630">
        <w:t xml:space="preserve">regarding </w:t>
      </w:r>
      <w:r w:rsidR="000E353C" w:rsidRPr="000E353C">
        <w:t xml:space="preserve">the terms and conditions of computer maintenance services to be performed </w:t>
      </w:r>
      <w:r w:rsidR="00606630">
        <w:t xml:space="preserve">during a </w:t>
      </w:r>
      <w:r w:rsidR="000E353C" w:rsidRPr="000E353C">
        <w:t>6 month</w:t>
      </w:r>
      <w:r w:rsidR="00606630">
        <w:t xml:space="preserve"> period,</w:t>
      </w:r>
      <w:r w:rsidR="000E353C" w:rsidRPr="000E353C">
        <w:t xml:space="preserve"> with the option to</w:t>
      </w:r>
      <w:r w:rsidR="00606630">
        <w:t xml:space="preserve"> renew</w:t>
      </w:r>
      <w:r w:rsidR="000E353C" w:rsidRPr="000E353C">
        <w:t>.</w:t>
      </w:r>
    </w:p>
    <w:p w:rsidR="001910B2" w:rsidRDefault="001910B2" w:rsidP="000E353C"/>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72"/>
        <w:gridCol w:w="3672"/>
        <w:gridCol w:w="3672"/>
      </w:tblGrid>
      <w:tr w:rsidR="001910B2" w:rsidTr="001910B2">
        <w:trPr>
          <w:jc w:val="center"/>
        </w:trPr>
        <w:tc>
          <w:tcPr>
            <w:tcW w:w="3672" w:type="dxa"/>
          </w:tcPr>
          <w:p w:rsidR="006517B2" w:rsidRPr="006517B2" w:rsidRDefault="002C687A" w:rsidP="00CD3F9D">
            <w:pPr>
              <w:spacing w:after="80"/>
              <w:rPr>
                <w:b/>
              </w:rPr>
            </w:pPr>
            <w:sdt>
              <w:sdtPr>
                <w:rPr>
                  <w:b/>
                </w:rPr>
                <w:id w:val="-2020306678"/>
                <w:placeholder>
                  <w:docPart w:val="51A3E04D18744A08863556009049D0CE"/>
                </w:placeholder>
                <w:text/>
              </w:sdtPr>
              <w:sdtEndPr/>
              <w:sdtContent>
                <w:r w:rsidR="006517B2" w:rsidRPr="006517B2">
                  <w:rPr>
                    <w:b/>
                  </w:rPr>
                  <w:t>[Client name]</w:t>
                </w:r>
              </w:sdtContent>
            </w:sdt>
          </w:p>
          <w:p w:rsidR="00CD3F9D" w:rsidRPr="000E353C" w:rsidRDefault="002C687A" w:rsidP="00CD3F9D">
            <w:sdt>
              <w:sdtPr>
                <w:id w:val="1782218865"/>
                <w:placeholder>
                  <w:docPart w:val="DefaultPlaceholder_1082065158"/>
                </w:placeholder>
                <w:text w:multiLine="1"/>
              </w:sdtPr>
              <w:sdtEndPr/>
              <w:sdtContent>
                <w:r w:rsidR="00A70D3B">
                  <w:t>[</w:t>
                </w:r>
                <w:r w:rsidR="00CD3F9D">
                  <w:t>Client address – line 1</w:t>
                </w:r>
                <w:r w:rsidR="00CD3F9D">
                  <w:br/>
                  <w:t>Client address – line 2</w:t>
                </w:r>
                <w:r w:rsidR="00CD3F9D">
                  <w:br/>
                  <w:t>Client address – line 3</w:t>
                </w:r>
                <w:r w:rsidR="00A70D3B">
                  <w:t>]</w:t>
                </w:r>
              </w:sdtContent>
            </w:sdt>
          </w:p>
          <w:p w:rsidR="001910B2" w:rsidRDefault="000E353C" w:rsidP="00CD3F9D">
            <w:r w:rsidRPr="000E353C">
              <w:t xml:space="preserve">Tel: </w:t>
            </w:r>
            <w:sdt>
              <w:sdtPr>
                <w:id w:val="-1868280358"/>
                <w:placeholder>
                  <w:docPart w:val="DefaultPlaceholder_1082065158"/>
                </w:placeholder>
                <w:text/>
              </w:sdtPr>
              <w:sdtEndPr/>
              <w:sdtContent>
                <w:r w:rsidR="00A70D3B">
                  <w:t>[</w:t>
                </w:r>
                <w:r w:rsidR="00CD3F9D">
                  <w:t>Telephone number</w:t>
                </w:r>
                <w:r w:rsidR="00A70D3B">
                  <w:t>]</w:t>
                </w:r>
              </w:sdtContent>
            </w:sdt>
          </w:p>
        </w:tc>
        <w:tc>
          <w:tcPr>
            <w:tcW w:w="3672" w:type="dxa"/>
          </w:tcPr>
          <w:p w:rsidR="001910B2" w:rsidRDefault="001910B2" w:rsidP="000E353C"/>
        </w:tc>
        <w:tc>
          <w:tcPr>
            <w:tcW w:w="3672" w:type="dxa"/>
          </w:tcPr>
          <w:p w:rsidR="006517B2" w:rsidRPr="006517B2" w:rsidRDefault="002C687A" w:rsidP="00CD3F9D">
            <w:pPr>
              <w:spacing w:after="80"/>
              <w:rPr>
                <w:b/>
              </w:rPr>
            </w:pPr>
            <w:sdt>
              <w:sdtPr>
                <w:rPr>
                  <w:b/>
                </w:rPr>
                <w:id w:val="-1198455491"/>
                <w:placeholder>
                  <w:docPart w:val="61EDE4E1082E40DEAA10A405CEB57704"/>
                </w:placeholder>
                <w:text/>
              </w:sdtPr>
              <w:sdtEndPr/>
              <w:sdtContent>
                <w:r w:rsidR="006517B2" w:rsidRPr="006517B2">
                  <w:rPr>
                    <w:b/>
                  </w:rPr>
                  <w:t>[Consultant name]</w:t>
                </w:r>
              </w:sdtContent>
            </w:sdt>
          </w:p>
          <w:p w:rsidR="000E353C" w:rsidRPr="000E353C" w:rsidRDefault="002C687A" w:rsidP="000E353C">
            <w:sdt>
              <w:sdtPr>
                <w:id w:val="-2011980873"/>
                <w:placeholder>
                  <w:docPart w:val="2754C5BCC87B4B3DA7F88D0DA5EDE7FC"/>
                </w:placeholder>
                <w:text w:multiLine="1"/>
              </w:sdtPr>
              <w:sdtEndPr/>
              <w:sdtContent>
                <w:r w:rsidR="00A70D3B">
                  <w:t>[</w:t>
                </w:r>
                <w:r w:rsidR="00CD3F9D">
                  <w:t>Consultant address – line 1</w:t>
                </w:r>
                <w:r w:rsidR="00CD3F9D">
                  <w:br/>
                  <w:t>Consultant address – line 2 Consultant address – line 3</w:t>
                </w:r>
                <w:r w:rsidR="00A70D3B">
                  <w:t>]</w:t>
                </w:r>
              </w:sdtContent>
            </w:sdt>
          </w:p>
          <w:p w:rsidR="001910B2" w:rsidRDefault="00CD3F9D" w:rsidP="00CD3F9D">
            <w:r>
              <w:t xml:space="preserve">Tel: </w:t>
            </w:r>
            <w:sdt>
              <w:sdtPr>
                <w:id w:val="1854226746"/>
                <w:placeholder>
                  <w:docPart w:val="EF8B41BF65B342788ED80E2EBD64FA0A"/>
                </w:placeholder>
                <w:text/>
              </w:sdtPr>
              <w:sdtEndPr/>
              <w:sdtContent>
                <w:r w:rsidR="00A70D3B">
                  <w:t>[</w:t>
                </w:r>
                <w:r>
                  <w:t>Telephone number</w:t>
                </w:r>
                <w:r w:rsidR="00A70D3B">
                  <w:t>]</w:t>
                </w:r>
              </w:sdtContent>
            </w:sdt>
          </w:p>
        </w:tc>
      </w:tr>
    </w:tbl>
    <w:p w:rsidR="001910B2" w:rsidRDefault="001910B2" w:rsidP="000E353C"/>
    <w:p w:rsidR="000E353C" w:rsidRPr="000E353C" w:rsidRDefault="000E353C" w:rsidP="000E353C">
      <w:r w:rsidRPr="000E353C">
        <w:t xml:space="preserve">Both parties agree to the following terms: </w:t>
      </w:r>
    </w:p>
    <w:p w:rsidR="000E353C" w:rsidRPr="000E353C" w:rsidRDefault="000E353C" w:rsidP="001115E6">
      <w:pPr>
        <w:pStyle w:val="Heading2"/>
      </w:pPr>
      <w:r w:rsidRPr="000E353C">
        <w:t xml:space="preserve">Services </w:t>
      </w:r>
      <w:r w:rsidRPr="001115E6">
        <w:t>Performed</w:t>
      </w:r>
      <w:r w:rsidRPr="000E353C">
        <w:t xml:space="preserve"> </w:t>
      </w:r>
    </w:p>
    <w:p w:rsidR="000E353C" w:rsidRPr="000E353C" w:rsidRDefault="000E353C" w:rsidP="000E353C">
      <w:r w:rsidRPr="000E353C">
        <w:t xml:space="preserve">The consultant shall perform these services </w:t>
      </w:r>
    </w:p>
    <w:p w:rsidR="000E353C" w:rsidRPr="000E353C" w:rsidRDefault="000E353C" w:rsidP="000E353C">
      <w:pPr>
        <w:pStyle w:val="ListParagraph"/>
      </w:pPr>
      <w:r w:rsidRPr="000E353C">
        <w:t xml:space="preserve">Keep existing computer systems in good repair </w:t>
      </w:r>
    </w:p>
    <w:p w:rsidR="000E353C" w:rsidRPr="000E353C" w:rsidRDefault="000E353C" w:rsidP="000E353C">
      <w:pPr>
        <w:pStyle w:val="ListParagraph"/>
      </w:pPr>
      <w:r w:rsidRPr="000E353C">
        <w:t xml:space="preserve">Upgrade servers when requested by the client </w:t>
      </w:r>
    </w:p>
    <w:p w:rsidR="000E353C" w:rsidRPr="000E353C" w:rsidRDefault="000E353C" w:rsidP="000E353C">
      <w:pPr>
        <w:pStyle w:val="ListParagraph"/>
      </w:pPr>
      <w:r w:rsidRPr="000E353C">
        <w:t xml:space="preserve">Set up and maintain printing equipment </w:t>
      </w:r>
    </w:p>
    <w:p w:rsidR="000E353C" w:rsidRPr="000E353C" w:rsidRDefault="000E353C" w:rsidP="000E353C">
      <w:pPr>
        <w:pStyle w:val="ListParagraph"/>
      </w:pPr>
      <w:r w:rsidRPr="000E353C">
        <w:t xml:space="preserve">Provide client with recommendations for hardware and software </w:t>
      </w:r>
    </w:p>
    <w:p w:rsidR="000E353C" w:rsidRPr="000E353C" w:rsidRDefault="000E353C" w:rsidP="000E353C">
      <w:pPr>
        <w:pStyle w:val="ListParagraph"/>
      </w:pPr>
      <w:r w:rsidRPr="000E353C">
        <w:t xml:space="preserve">Install, uninstall, configure or remove hardware and software as requested by client </w:t>
      </w:r>
    </w:p>
    <w:p w:rsidR="000E353C" w:rsidRPr="000E353C" w:rsidRDefault="000E353C" w:rsidP="000E353C">
      <w:pPr>
        <w:pStyle w:val="ListParagraph"/>
      </w:pPr>
      <w:r w:rsidRPr="000E353C">
        <w:t xml:space="preserve">Install and maintain protective measures against viruses </w:t>
      </w:r>
    </w:p>
    <w:p w:rsidR="000E353C" w:rsidRPr="000E353C" w:rsidRDefault="000E353C" w:rsidP="000E353C">
      <w:pPr>
        <w:pStyle w:val="ListParagraph"/>
      </w:pPr>
      <w:r w:rsidRPr="000E353C">
        <w:t xml:space="preserve">Install and maintain server backup systems </w:t>
      </w:r>
    </w:p>
    <w:p w:rsidR="000E353C" w:rsidRPr="000E353C" w:rsidRDefault="000E353C" w:rsidP="000E353C">
      <w:pPr>
        <w:pStyle w:val="ListParagraph"/>
      </w:pPr>
      <w:r w:rsidRPr="000E353C">
        <w:t xml:space="preserve">Check proper placement and workings of firewalls and routers frequently </w:t>
      </w:r>
    </w:p>
    <w:p w:rsidR="000E353C" w:rsidRPr="000E353C" w:rsidRDefault="000E353C" w:rsidP="000E353C">
      <w:pPr>
        <w:pStyle w:val="ListParagraph"/>
      </w:pPr>
      <w:r w:rsidRPr="000E353C">
        <w:t xml:space="preserve">Install and maintain network cables </w:t>
      </w:r>
    </w:p>
    <w:p w:rsidR="000E353C" w:rsidRPr="000E353C" w:rsidRDefault="000E353C" w:rsidP="000E353C">
      <w:pPr>
        <w:pStyle w:val="ListParagraph"/>
      </w:pPr>
      <w:r w:rsidRPr="000E353C">
        <w:t xml:space="preserve">Offer limited </w:t>
      </w:r>
      <w:r w:rsidR="006A6237">
        <w:t xml:space="preserve">software </w:t>
      </w:r>
      <w:r w:rsidRPr="000E353C">
        <w:t xml:space="preserve">training to employees </w:t>
      </w:r>
    </w:p>
    <w:p w:rsidR="000E353C" w:rsidRPr="000E353C" w:rsidRDefault="000E353C" w:rsidP="001115E6">
      <w:pPr>
        <w:pStyle w:val="Heading2"/>
      </w:pPr>
      <w:r w:rsidRPr="000E353C">
        <w:t xml:space="preserve">Payment </w:t>
      </w:r>
    </w:p>
    <w:p w:rsidR="000E353C" w:rsidRPr="000E353C" w:rsidRDefault="000E353C" w:rsidP="000E353C">
      <w:pPr>
        <w:pStyle w:val="ListParagraph"/>
        <w:numPr>
          <w:ilvl w:val="0"/>
          <w:numId w:val="7"/>
        </w:numPr>
      </w:pPr>
      <w:r w:rsidRPr="000E353C">
        <w:t xml:space="preserve">The client shall pay the consultant $350.00 in advance for 5 hours of on-site labor, followed by $75.00 per hour above the monthly 5 hours. </w:t>
      </w:r>
    </w:p>
    <w:p w:rsidR="000E353C" w:rsidRPr="000E353C" w:rsidRDefault="000E353C" w:rsidP="000E353C">
      <w:pPr>
        <w:pStyle w:val="ListParagraph"/>
      </w:pPr>
      <w:r w:rsidRPr="000E353C">
        <w:t xml:space="preserve">Hours may not accumulate from month to month, </w:t>
      </w:r>
      <w:r w:rsidR="006A6237">
        <w:t xml:space="preserve">and </w:t>
      </w:r>
      <w:r w:rsidRPr="000E353C">
        <w:t xml:space="preserve">no refund will be given for unused hours. </w:t>
      </w:r>
    </w:p>
    <w:p w:rsidR="000E353C" w:rsidRPr="000E353C" w:rsidRDefault="000E353C" w:rsidP="000E353C">
      <w:pPr>
        <w:pStyle w:val="ListParagraph"/>
      </w:pPr>
      <w:r w:rsidRPr="000E353C">
        <w:t xml:space="preserve">The consultant will provide an invoice upon signing this agreement, which shall be paid by the client within 30 days. </w:t>
      </w:r>
    </w:p>
    <w:p w:rsidR="000E353C" w:rsidRPr="000E353C" w:rsidRDefault="000E353C" w:rsidP="000E353C">
      <w:pPr>
        <w:pStyle w:val="ListParagraph"/>
      </w:pPr>
      <w:r w:rsidRPr="000E353C">
        <w:t xml:space="preserve">Late payments shall be subject to penalty fees in the amount of 2% </w:t>
      </w:r>
      <w:r w:rsidR="006A6237">
        <w:t xml:space="preserve">per </w:t>
      </w:r>
      <w:r w:rsidRPr="000E353C">
        <w:t xml:space="preserve">month. </w:t>
      </w:r>
    </w:p>
    <w:p w:rsidR="000E353C" w:rsidRPr="000E353C" w:rsidRDefault="000E353C" w:rsidP="001115E6">
      <w:pPr>
        <w:pStyle w:val="Heading2"/>
      </w:pPr>
      <w:r w:rsidRPr="000E353C">
        <w:t xml:space="preserve">Expenses </w:t>
      </w:r>
    </w:p>
    <w:p w:rsidR="000E353C" w:rsidRPr="000E353C" w:rsidRDefault="000E353C" w:rsidP="000E353C">
      <w:r w:rsidRPr="000E353C">
        <w:t xml:space="preserve">The consultant shall be reimbursed by the client for expenses related to the service, including: </w:t>
      </w:r>
    </w:p>
    <w:p w:rsidR="000E353C" w:rsidRPr="000E353C" w:rsidRDefault="000E353C" w:rsidP="000E353C">
      <w:pPr>
        <w:pStyle w:val="ListParagraph"/>
        <w:numPr>
          <w:ilvl w:val="0"/>
          <w:numId w:val="8"/>
        </w:numPr>
      </w:pPr>
      <w:r w:rsidRPr="000E353C">
        <w:t xml:space="preserve">Travel beyond normal commuting </w:t>
      </w:r>
    </w:p>
    <w:p w:rsidR="000E353C" w:rsidRPr="000E353C" w:rsidRDefault="000E353C" w:rsidP="000E353C">
      <w:pPr>
        <w:pStyle w:val="ListParagraph"/>
      </w:pPr>
      <w:r w:rsidRPr="000E353C">
        <w:t xml:space="preserve">Telephone and fax charges </w:t>
      </w:r>
    </w:p>
    <w:p w:rsidR="000E353C" w:rsidRPr="000E353C" w:rsidRDefault="000E353C" w:rsidP="000E353C">
      <w:pPr>
        <w:pStyle w:val="ListParagraph"/>
      </w:pPr>
      <w:r w:rsidRPr="000E353C">
        <w:t xml:space="preserve">Postage and delivery </w:t>
      </w:r>
    </w:p>
    <w:p w:rsidR="00A70D3B" w:rsidRDefault="000E353C" w:rsidP="000E353C">
      <w:pPr>
        <w:pStyle w:val="ListParagraph"/>
      </w:pPr>
      <w:r w:rsidRPr="000E353C">
        <w:t xml:space="preserve">Printing and reproduction expenses </w:t>
      </w:r>
    </w:p>
    <w:p w:rsidR="00A70D3B" w:rsidRDefault="000E353C" w:rsidP="000E353C">
      <w:pPr>
        <w:pStyle w:val="ListParagraph"/>
      </w:pPr>
      <w:r w:rsidRPr="000E353C">
        <w:t xml:space="preserve">Any other expenses must be approved by the client. </w:t>
      </w:r>
    </w:p>
    <w:p w:rsidR="000E353C" w:rsidRPr="000E353C" w:rsidRDefault="000E353C" w:rsidP="000E353C">
      <w:pPr>
        <w:pStyle w:val="ListParagraph"/>
      </w:pPr>
      <w:r w:rsidRPr="000E353C">
        <w:t xml:space="preserve">The consultant shall submit itemized statements to the client, to be paid within 30 days. </w:t>
      </w:r>
    </w:p>
    <w:p w:rsidR="000E353C" w:rsidRPr="000E353C" w:rsidRDefault="000E353C" w:rsidP="001115E6">
      <w:pPr>
        <w:pStyle w:val="Heading2"/>
      </w:pPr>
      <w:r w:rsidRPr="000E353C">
        <w:t xml:space="preserve">Termination </w:t>
      </w:r>
    </w:p>
    <w:p w:rsidR="000E353C" w:rsidRPr="000E353C" w:rsidRDefault="000E353C" w:rsidP="000E353C">
      <w:pPr>
        <w:pStyle w:val="ListParagraph"/>
        <w:numPr>
          <w:ilvl w:val="0"/>
          <w:numId w:val="9"/>
        </w:numPr>
      </w:pPr>
      <w:r w:rsidRPr="000E353C">
        <w:t xml:space="preserve">Each party reserves the right to terminate this agreement provided a written 30 days' notice of termination is submitted to the other party. </w:t>
      </w:r>
    </w:p>
    <w:p w:rsidR="000E353C" w:rsidRPr="000E353C" w:rsidRDefault="000E353C" w:rsidP="000E353C">
      <w:pPr>
        <w:pStyle w:val="ListParagraph"/>
      </w:pPr>
      <w:r w:rsidRPr="000E353C">
        <w:t xml:space="preserve">The consultant shall receive payment for all services performed prior to termination. </w:t>
      </w:r>
    </w:p>
    <w:p w:rsidR="000E353C" w:rsidRPr="000E353C" w:rsidRDefault="000E353C" w:rsidP="001115E6">
      <w:pPr>
        <w:pStyle w:val="Heading2"/>
      </w:pPr>
      <w:r w:rsidRPr="000E353C">
        <w:lastRenderedPageBreak/>
        <w:t xml:space="preserve">Independent Consultant Status </w:t>
      </w:r>
    </w:p>
    <w:p w:rsidR="000E353C" w:rsidRPr="000E353C" w:rsidRDefault="000E353C" w:rsidP="000E353C">
      <w:pPr>
        <w:pStyle w:val="ListParagraph"/>
        <w:numPr>
          <w:ilvl w:val="0"/>
          <w:numId w:val="10"/>
        </w:numPr>
      </w:pPr>
      <w:r w:rsidRPr="000E353C">
        <w:t xml:space="preserve">The consultant and its employees are </w:t>
      </w:r>
      <w:r w:rsidR="006A6237">
        <w:t xml:space="preserve">considered </w:t>
      </w:r>
      <w:r w:rsidRPr="000E353C">
        <w:t xml:space="preserve">independent and </w:t>
      </w:r>
      <w:r w:rsidR="006A6237">
        <w:t xml:space="preserve">are </w:t>
      </w:r>
      <w:r w:rsidRPr="000E353C">
        <w:t xml:space="preserve">not employees of the client. </w:t>
      </w:r>
    </w:p>
    <w:p w:rsidR="000E353C" w:rsidRPr="000E353C" w:rsidRDefault="000E353C" w:rsidP="000E353C">
      <w:pPr>
        <w:pStyle w:val="ListParagraph"/>
      </w:pPr>
      <w:r w:rsidRPr="000E353C">
        <w:t xml:space="preserve">The consultant may perform services for other clients. </w:t>
      </w:r>
    </w:p>
    <w:p w:rsidR="000E353C" w:rsidRPr="000E353C" w:rsidRDefault="000E353C" w:rsidP="000E353C">
      <w:pPr>
        <w:pStyle w:val="ListParagraph"/>
      </w:pPr>
      <w:r w:rsidRPr="000E353C">
        <w:t xml:space="preserve">The consultant reserves the right to choose the method and means of performing the required services. </w:t>
      </w:r>
    </w:p>
    <w:p w:rsidR="000E353C" w:rsidRPr="000E353C" w:rsidRDefault="000E353C" w:rsidP="000E353C">
      <w:pPr>
        <w:pStyle w:val="ListParagraph"/>
      </w:pPr>
      <w:r w:rsidRPr="000E353C">
        <w:t xml:space="preserve">The consultant is not entitled to receive any company benefits. </w:t>
      </w:r>
    </w:p>
    <w:p w:rsidR="000E353C" w:rsidRPr="000E353C" w:rsidRDefault="000E353C" w:rsidP="001115E6">
      <w:pPr>
        <w:pStyle w:val="Heading2"/>
      </w:pPr>
      <w:r w:rsidRPr="000E353C">
        <w:t xml:space="preserve">Disputes </w:t>
      </w:r>
    </w:p>
    <w:p w:rsidR="000E353C" w:rsidRPr="000E353C" w:rsidRDefault="000E353C" w:rsidP="000E353C">
      <w:pPr>
        <w:pStyle w:val="ListParagraph"/>
        <w:numPr>
          <w:ilvl w:val="0"/>
          <w:numId w:val="11"/>
        </w:numPr>
      </w:pPr>
      <w:r w:rsidRPr="000E353C">
        <w:t>Should a dispute arise, both parties shall meet with a mutually chosen mediator, with the costs to be shar</w:t>
      </w:r>
      <w:r w:rsidR="008012BD">
        <w:t>ed equally between the parties.</w:t>
      </w:r>
    </w:p>
    <w:p w:rsidR="000E353C" w:rsidRPr="000E353C" w:rsidRDefault="000E353C" w:rsidP="000E353C">
      <w:pPr>
        <w:pStyle w:val="ListParagraph"/>
      </w:pPr>
      <w:r w:rsidRPr="000E353C">
        <w:t>Should the dispute fail to reach resolution within 30 days after mediation starts, either party shall have the right to open a lawsuit.</w:t>
      </w:r>
    </w:p>
    <w:p w:rsidR="000E353C" w:rsidRPr="000E353C" w:rsidRDefault="000E353C" w:rsidP="001115E6">
      <w:pPr>
        <w:pStyle w:val="Heading2"/>
      </w:pPr>
      <w:r w:rsidRPr="000E353C">
        <w:t xml:space="preserve">Liability </w:t>
      </w:r>
    </w:p>
    <w:p w:rsidR="000E353C" w:rsidRDefault="000E353C" w:rsidP="000E353C">
      <w:pPr>
        <w:pStyle w:val="ListParagraph"/>
        <w:numPr>
          <w:ilvl w:val="0"/>
          <w:numId w:val="12"/>
        </w:numPr>
      </w:pPr>
      <w:r w:rsidRPr="000E353C">
        <w:t>Neither the client nor consultant shall be liable in the event of profit loss or da</w:t>
      </w:r>
      <w:r w:rsidR="00B64655">
        <w:t>mages incurred by either party.</w:t>
      </w:r>
    </w:p>
    <w:p w:rsidR="006517B2" w:rsidRDefault="006517B2" w:rsidP="000E353C">
      <w:pPr>
        <w:pStyle w:val="ListParagraph"/>
        <w:numPr>
          <w:ilvl w:val="0"/>
          <w:numId w:val="12"/>
        </w:numPr>
      </w:pPr>
      <w:r>
        <w:t xml:space="preserve">This agreement is under the jurisdiction of the state of </w:t>
      </w:r>
      <w:sdt>
        <w:sdtPr>
          <w:id w:val="854004468"/>
          <w:placeholder>
            <w:docPart w:val="DefaultPlaceholder_1082065158"/>
          </w:placeholder>
          <w:text/>
        </w:sdtPr>
        <w:sdtEndPr/>
        <w:sdtContent>
          <w:r>
            <w:t>[State name]</w:t>
          </w:r>
        </w:sdtContent>
      </w:sdt>
    </w:p>
    <w:p w:rsidR="00B64655" w:rsidRPr="000E353C" w:rsidRDefault="00B64655" w:rsidP="00B64655"/>
    <w:p w:rsidR="000E353C" w:rsidRDefault="000E353C" w:rsidP="000E353C"/>
    <w:p w:rsidR="00F40333" w:rsidRDefault="00F40333" w:rsidP="000E353C"/>
    <w:p w:rsidR="001115E6" w:rsidRDefault="001115E6" w:rsidP="000E353C">
      <w:r w:rsidRPr="001115E6">
        <w:t>The undersigned agree to these terms:</w:t>
      </w:r>
    </w:p>
    <w:p w:rsidR="001910B2" w:rsidRDefault="001910B2" w:rsidP="000E353C"/>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1350"/>
        <w:gridCol w:w="3150"/>
        <w:gridCol w:w="270"/>
        <w:gridCol w:w="810"/>
        <w:gridCol w:w="1350"/>
        <w:gridCol w:w="3258"/>
      </w:tblGrid>
      <w:tr w:rsidR="001910B2" w:rsidTr="007633E4">
        <w:trPr>
          <w:trHeight w:val="432"/>
          <w:jc w:val="center"/>
        </w:trPr>
        <w:tc>
          <w:tcPr>
            <w:tcW w:w="5328" w:type="dxa"/>
            <w:gridSpan w:val="3"/>
            <w:vAlign w:val="bottom"/>
          </w:tcPr>
          <w:p w:rsidR="001910B2" w:rsidRPr="001B7F8A" w:rsidRDefault="002C687A" w:rsidP="000E353C">
            <w:pPr>
              <w:rPr>
                <w:b/>
              </w:rPr>
            </w:pPr>
            <w:sdt>
              <w:sdtPr>
                <w:rPr>
                  <w:b/>
                </w:rPr>
                <w:id w:val="21838255"/>
                <w:placeholder>
                  <w:docPart w:val="46F79E9677DA40E6A320CA0BB8C2B624"/>
                </w:placeholder>
                <w:text/>
              </w:sdtPr>
              <w:sdtEndPr/>
              <w:sdtContent>
                <w:r w:rsidR="00CD3F9D" w:rsidRPr="006517B2">
                  <w:rPr>
                    <w:b/>
                  </w:rPr>
                  <w:t>[Client name]</w:t>
                </w:r>
              </w:sdtContent>
            </w:sdt>
          </w:p>
        </w:tc>
        <w:tc>
          <w:tcPr>
            <w:tcW w:w="270" w:type="dxa"/>
            <w:vAlign w:val="bottom"/>
          </w:tcPr>
          <w:p w:rsidR="001910B2" w:rsidRDefault="001910B2" w:rsidP="000E353C"/>
        </w:tc>
        <w:tc>
          <w:tcPr>
            <w:tcW w:w="5418" w:type="dxa"/>
            <w:gridSpan w:val="3"/>
            <w:vAlign w:val="bottom"/>
          </w:tcPr>
          <w:p w:rsidR="001910B2" w:rsidRPr="001B7F8A" w:rsidRDefault="002C687A" w:rsidP="000E353C">
            <w:pPr>
              <w:rPr>
                <w:b/>
              </w:rPr>
            </w:pPr>
            <w:sdt>
              <w:sdtPr>
                <w:rPr>
                  <w:b/>
                </w:rPr>
                <w:id w:val="-1570951427"/>
                <w:placeholder>
                  <w:docPart w:val="8B6D5C92E63C4F23BE429FC4C65B11CD"/>
                </w:placeholder>
                <w:text/>
              </w:sdtPr>
              <w:sdtEndPr/>
              <w:sdtContent>
                <w:r w:rsidR="00CD3F9D" w:rsidRPr="006517B2">
                  <w:rPr>
                    <w:b/>
                  </w:rPr>
                  <w:t>[Consultant name]</w:t>
                </w:r>
              </w:sdtContent>
            </w:sdt>
          </w:p>
        </w:tc>
      </w:tr>
      <w:tr w:rsidR="001910B2" w:rsidTr="007633E4">
        <w:trPr>
          <w:trHeight w:val="432"/>
          <w:jc w:val="center"/>
        </w:trPr>
        <w:tc>
          <w:tcPr>
            <w:tcW w:w="2178" w:type="dxa"/>
            <w:gridSpan w:val="2"/>
            <w:vAlign w:val="bottom"/>
          </w:tcPr>
          <w:p w:rsidR="001910B2" w:rsidRDefault="001115E6" w:rsidP="000E353C">
            <w:r w:rsidRPr="001115E6">
              <w:t>Name of Signatory:</w:t>
            </w:r>
          </w:p>
        </w:tc>
        <w:tc>
          <w:tcPr>
            <w:tcW w:w="3150" w:type="dxa"/>
            <w:tcBorders>
              <w:bottom w:val="single" w:sz="4" w:space="0" w:color="auto"/>
            </w:tcBorders>
            <w:vAlign w:val="bottom"/>
          </w:tcPr>
          <w:p w:rsidR="001910B2" w:rsidRDefault="001910B2" w:rsidP="000E353C"/>
        </w:tc>
        <w:tc>
          <w:tcPr>
            <w:tcW w:w="270" w:type="dxa"/>
            <w:vAlign w:val="bottom"/>
          </w:tcPr>
          <w:p w:rsidR="001910B2" w:rsidRDefault="001910B2" w:rsidP="000E353C"/>
        </w:tc>
        <w:tc>
          <w:tcPr>
            <w:tcW w:w="2160" w:type="dxa"/>
            <w:gridSpan w:val="2"/>
            <w:vAlign w:val="bottom"/>
          </w:tcPr>
          <w:p w:rsidR="001910B2" w:rsidRDefault="001115E6" w:rsidP="000E353C">
            <w:r w:rsidRPr="001115E6">
              <w:t>Name of Signatory:</w:t>
            </w:r>
          </w:p>
        </w:tc>
        <w:tc>
          <w:tcPr>
            <w:tcW w:w="3258" w:type="dxa"/>
            <w:tcBorders>
              <w:bottom w:val="single" w:sz="4" w:space="0" w:color="auto"/>
            </w:tcBorders>
            <w:vAlign w:val="bottom"/>
          </w:tcPr>
          <w:p w:rsidR="001910B2" w:rsidRDefault="001910B2" w:rsidP="000E353C"/>
        </w:tc>
      </w:tr>
      <w:tr w:rsidR="001910B2" w:rsidTr="007633E4">
        <w:trPr>
          <w:trHeight w:val="432"/>
          <w:jc w:val="center"/>
        </w:trPr>
        <w:tc>
          <w:tcPr>
            <w:tcW w:w="828" w:type="dxa"/>
            <w:vAlign w:val="bottom"/>
          </w:tcPr>
          <w:p w:rsidR="001910B2" w:rsidRDefault="001115E6" w:rsidP="000E353C">
            <w:r>
              <w:t>Date</w:t>
            </w:r>
          </w:p>
        </w:tc>
        <w:tc>
          <w:tcPr>
            <w:tcW w:w="4500" w:type="dxa"/>
            <w:gridSpan w:val="2"/>
            <w:tcBorders>
              <w:bottom w:val="single" w:sz="4" w:space="0" w:color="auto"/>
            </w:tcBorders>
            <w:vAlign w:val="bottom"/>
          </w:tcPr>
          <w:p w:rsidR="001910B2" w:rsidRDefault="001910B2" w:rsidP="000E353C"/>
        </w:tc>
        <w:tc>
          <w:tcPr>
            <w:tcW w:w="270" w:type="dxa"/>
            <w:vAlign w:val="bottom"/>
          </w:tcPr>
          <w:p w:rsidR="001910B2" w:rsidRDefault="001910B2" w:rsidP="000E353C"/>
        </w:tc>
        <w:tc>
          <w:tcPr>
            <w:tcW w:w="810" w:type="dxa"/>
            <w:vAlign w:val="bottom"/>
          </w:tcPr>
          <w:p w:rsidR="001910B2" w:rsidRDefault="001115E6" w:rsidP="000E353C">
            <w:r>
              <w:t>Date:</w:t>
            </w:r>
          </w:p>
        </w:tc>
        <w:tc>
          <w:tcPr>
            <w:tcW w:w="4608" w:type="dxa"/>
            <w:gridSpan w:val="2"/>
            <w:tcBorders>
              <w:bottom w:val="single" w:sz="4" w:space="0" w:color="auto"/>
            </w:tcBorders>
            <w:vAlign w:val="bottom"/>
          </w:tcPr>
          <w:p w:rsidR="001910B2" w:rsidRDefault="001910B2" w:rsidP="000E353C"/>
        </w:tc>
      </w:tr>
    </w:tbl>
    <w:p w:rsidR="001910B2" w:rsidRDefault="001910B2" w:rsidP="000E353C"/>
    <w:p w:rsidR="007604B3" w:rsidRDefault="007604B3">
      <w:pPr>
        <w:spacing w:after="200" w:line="276" w:lineRule="auto"/>
      </w:pPr>
      <w:r>
        <w:br w:type="page"/>
      </w:r>
    </w:p>
    <w:p w:rsidR="007604B3" w:rsidRDefault="007604B3" w:rsidP="000E353C"/>
    <w:p w:rsidR="007604B3" w:rsidRDefault="007604B3" w:rsidP="007604B3">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7604B3" w:rsidRDefault="007604B3" w:rsidP="007604B3">
      <w:pPr>
        <w:pStyle w:val="NormalWeb"/>
        <w:pBdr>
          <w:left w:val="single" w:sz="24" w:space="10" w:color="9BBB59"/>
          <w:right w:val="single" w:sz="24" w:space="10" w:color="9BBB59"/>
        </w:pBdr>
        <w:spacing w:before="0" w:beforeAutospacing="0" w:after="0" w:afterAutospacing="0"/>
        <w:jc w:val="both"/>
      </w:pPr>
      <w:r>
        <w:t> </w:t>
      </w:r>
    </w:p>
    <w:p w:rsidR="007604B3" w:rsidRDefault="007604B3" w:rsidP="007604B3">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7604B3" w:rsidRDefault="007604B3" w:rsidP="007604B3">
      <w:pPr>
        <w:pStyle w:val="NormalWeb"/>
        <w:pBdr>
          <w:left w:val="single" w:sz="24" w:space="10" w:color="9BBB59"/>
          <w:right w:val="single" w:sz="24" w:space="10" w:color="9BBB59"/>
        </w:pBdr>
        <w:spacing w:before="0" w:beforeAutospacing="0" w:after="0" w:afterAutospacing="0"/>
        <w:jc w:val="both"/>
      </w:pPr>
      <w:r>
        <w:t> </w:t>
      </w:r>
    </w:p>
    <w:p w:rsidR="007604B3" w:rsidRDefault="007604B3" w:rsidP="007604B3">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7604B3" w:rsidRPr="00EB1AE9" w:rsidRDefault="007604B3" w:rsidP="000E353C"/>
    <w:sectPr w:rsidR="007604B3" w:rsidRPr="00EB1AE9"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936E6"/>
    <w:multiLevelType w:val="hybridMultilevel"/>
    <w:tmpl w:val="83561860"/>
    <w:lvl w:ilvl="0" w:tplc="8C66B518">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0"/>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E353C"/>
    <w:rsid w:val="001115E6"/>
    <w:rsid w:val="001910B2"/>
    <w:rsid w:val="001B7F8A"/>
    <w:rsid w:val="00240FD5"/>
    <w:rsid w:val="002C687A"/>
    <w:rsid w:val="00356248"/>
    <w:rsid w:val="00402BE3"/>
    <w:rsid w:val="005C2CAA"/>
    <w:rsid w:val="00606630"/>
    <w:rsid w:val="006517B2"/>
    <w:rsid w:val="006A6237"/>
    <w:rsid w:val="006C0E05"/>
    <w:rsid w:val="007604B3"/>
    <w:rsid w:val="007633E4"/>
    <w:rsid w:val="008012BD"/>
    <w:rsid w:val="008B744A"/>
    <w:rsid w:val="00A70D3B"/>
    <w:rsid w:val="00B64655"/>
    <w:rsid w:val="00B6637B"/>
    <w:rsid w:val="00C10D08"/>
    <w:rsid w:val="00C1643D"/>
    <w:rsid w:val="00CB10FA"/>
    <w:rsid w:val="00CD3F9D"/>
    <w:rsid w:val="00D7552D"/>
    <w:rsid w:val="00EB1AE9"/>
    <w:rsid w:val="00F40333"/>
    <w:rsid w:val="00FC419A"/>
    <w:rsid w:val="00FC7A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AE3365-4651-41F7-B885-2DFDD5958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53C"/>
    <w:pPr>
      <w:spacing w:after="0" w:line="240" w:lineRule="auto"/>
    </w:pPr>
    <w:rPr>
      <w:rFonts w:ascii="Arial" w:hAnsi="Arial" w:cs="Arial"/>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0E353C"/>
    <w:pPr>
      <w:numPr>
        <w:numId w:val="6"/>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character" w:styleId="PlaceholderText">
    <w:name w:val="Placeholder Text"/>
    <w:basedOn w:val="DefaultParagraphFont"/>
    <w:uiPriority w:val="99"/>
    <w:semiHidden/>
    <w:rsid w:val="006517B2"/>
    <w:rPr>
      <w:color w:val="808080"/>
    </w:rPr>
  </w:style>
  <w:style w:type="paragraph" w:styleId="BalloonText">
    <w:name w:val="Balloon Text"/>
    <w:basedOn w:val="Normal"/>
    <w:link w:val="BalloonTextChar"/>
    <w:uiPriority w:val="99"/>
    <w:semiHidden/>
    <w:unhideWhenUsed/>
    <w:rsid w:val="006517B2"/>
    <w:rPr>
      <w:rFonts w:ascii="Tahoma" w:hAnsi="Tahoma" w:cs="Tahoma"/>
      <w:sz w:val="16"/>
      <w:szCs w:val="16"/>
    </w:rPr>
  </w:style>
  <w:style w:type="character" w:customStyle="1" w:styleId="BalloonTextChar">
    <w:name w:val="Balloon Text Char"/>
    <w:basedOn w:val="DefaultParagraphFont"/>
    <w:link w:val="BalloonText"/>
    <w:uiPriority w:val="99"/>
    <w:semiHidden/>
    <w:rsid w:val="006517B2"/>
    <w:rPr>
      <w:rFonts w:ascii="Tahoma" w:hAnsi="Tahoma" w:cs="Tahoma"/>
      <w:sz w:val="16"/>
      <w:szCs w:val="16"/>
    </w:rPr>
  </w:style>
  <w:style w:type="paragraph" w:styleId="NormalWeb">
    <w:name w:val="Normal (Web)"/>
    <w:basedOn w:val="Normal"/>
    <w:uiPriority w:val="99"/>
    <w:semiHidden/>
    <w:unhideWhenUsed/>
    <w:rsid w:val="007604B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604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29748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37602BF6-07B7-4D93-AEE8-3D45A419FB9E}"/>
      </w:docPartPr>
      <w:docPartBody>
        <w:p w:rsidR="002E68B0" w:rsidRDefault="00243C51">
          <w:r w:rsidRPr="00856627">
            <w:rPr>
              <w:rStyle w:val="PlaceholderText"/>
            </w:rPr>
            <w:t>Click here to enter text.</w:t>
          </w:r>
        </w:p>
      </w:docPartBody>
    </w:docPart>
    <w:docPart>
      <w:docPartPr>
        <w:name w:val="9D2D123FBE6F4CE88CC4E6A1156F3510"/>
        <w:category>
          <w:name w:val="General"/>
          <w:gallery w:val="placeholder"/>
        </w:category>
        <w:types>
          <w:type w:val="bbPlcHdr"/>
        </w:types>
        <w:behaviors>
          <w:behavior w:val="content"/>
        </w:behaviors>
        <w:guid w:val="{0743DDF3-1007-45B3-B6BC-1BE70B31121F}"/>
      </w:docPartPr>
      <w:docPartBody>
        <w:p w:rsidR="002E68B0" w:rsidRDefault="00243C51" w:rsidP="00243C51">
          <w:pPr>
            <w:pStyle w:val="9D2D123FBE6F4CE88CC4E6A1156F3510"/>
          </w:pPr>
          <w:r w:rsidRPr="00856627">
            <w:rPr>
              <w:rStyle w:val="PlaceholderText"/>
            </w:rPr>
            <w:t>Click here to enter text.</w:t>
          </w:r>
        </w:p>
      </w:docPartBody>
    </w:docPart>
    <w:docPart>
      <w:docPartPr>
        <w:name w:val="61EDE4E1082E40DEAA10A405CEB57704"/>
        <w:category>
          <w:name w:val="General"/>
          <w:gallery w:val="placeholder"/>
        </w:category>
        <w:types>
          <w:type w:val="bbPlcHdr"/>
        </w:types>
        <w:behaviors>
          <w:behavior w:val="content"/>
        </w:behaviors>
        <w:guid w:val="{552A3929-07C4-4E97-AE92-BB68FB354808}"/>
      </w:docPartPr>
      <w:docPartBody>
        <w:p w:rsidR="002E68B0" w:rsidRDefault="00243C51" w:rsidP="00243C51">
          <w:pPr>
            <w:pStyle w:val="61EDE4E1082E40DEAA10A405CEB57704"/>
          </w:pPr>
          <w:r w:rsidRPr="00856627">
            <w:rPr>
              <w:rStyle w:val="PlaceholderText"/>
            </w:rPr>
            <w:t>Click here to enter text.</w:t>
          </w:r>
        </w:p>
      </w:docPartBody>
    </w:docPart>
    <w:docPart>
      <w:docPartPr>
        <w:name w:val="51A3E04D18744A08863556009049D0CE"/>
        <w:category>
          <w:name w:val="General"/>
          <w:gallery w:val="placeholder"/>
        </w:category>
        <w:types>
          <w:type w:val="bbPlcHdr"/>
        </w:types>
        <w:behaviors>
          <w:behavior w:val="content"/>
        </w:behaviors>
        <w:guid w:val="{93C6189F-1065-44AD-8962-B8AC64FC331A}"/>
      </w:docPartPr>
      <w:docPartBody>
        <w:p w:rsidR="002E68B0" w:rsidRDefault="00243C51" w:rsidP="00243C51">
          <w:pPr>
            <w:pStyle w:val="51A3E04D18744A08863556009049D0CE"/>
          </w:pPr>
          <w:r w:rsidRPr="00856627">
            <w:rPr>
              <w:rStyle w:val="PlaceholderText"/>
            </w:rPr>
            <w:t>Click here to enter text.</w:t>
          </w:r>
        </w:p>
      </w:docPartBody>
    </w:docPart>
    <w:docPart>
      <w:docPartPr>
        <w:name w:val="2754C5BCC87B4B3DA7F88D0DA5EDE7FC"/>
        <w:category>
          <w:name w:val="General"/>
          <w:gallery w:val="placeholder"/>
        </w:category>
        <w:types>
          <w:type w:val="bbPlcHdr"/>
        </w:types>
        <w:behaviors>
          <w:behavior w:val="content"/>
        </w:behaviors>
        <w:guid w:val="{5A5905EE-8E15-4B4E-A92A-3386DEC41B14}"/>
      </w:docPartPr>
      <w:docPartBody>
        <w:p w:rsidR="002E68B0" w:rsidRDefault="00243C51" w:rsidP="00243C51">
          <w:pPr>
            <w:pStyle w:val="2754C5BCC87B4B3DA7F88D0DA5EDE7FC"/>
          </w:pPr>
          <w:r w:rsidRPr="00856627">
            <w:rPr>
              <w:rStyle w:val="PlaceholderText"/>
            </w:rPr>
            <w:t>Click here to enter text.</w:t>
          </w:r>
        </w:p>
      </w:docPartBody>
    </w:docPart>
    <w:docPart>
      <w:docPartPr>
        <w:name w:val="EF8B41BF65B342788ED80E2EBD64FA0A"/>
        <w:category>
          <w:name w:val="General"/>
          <w:gallery w:val="placeholder"/>
        </w:category>
        <w:types>
          <w:type w:val="bbPlcHdr"/>
        </w:types>
        <w:behaviors>
          <w:behavior w:val="content"/>
        </w:behaviors>
        <w:guid w:val="{012EEB43-6EB8-49E3-94A0-02F75035203D}"/>
      </w:docPartPr>
      <w:docPartBody>
        <w:p w:rsidR="002E68B0" w:rsidRDefault="00243C51" w:rsidP="00243C51">
          <w:pPr>
            <w:pStyle w:val="EF8B41BF65B342788ED80E2EBD64FA0A"/>
          </w:pPr>
          <w:r w:rsidRPr="00856627">
            <w:rPr>
              <w:rStyle w:val="PlaceholderText"/>
            </w:rPr>
            <w:t>Click here to enter text.</w:t>
          </w:r>
        </w:p>
      </w:docPartBody>
    </w:docPart>
    <w:docPart>
      <w:docPartPr>
        <w:name w:val="46F79E9677DA40E6A320CA0BB8C2B624"/>
        <w:category>
          <w:name w:val="General"/>
          <w:gallery w:val="placeholder"/>
        </w:category>
        <w:types>
          <w:type w:val="bbPlcHdr"/>
        </w:types>
        <w:behaviors>
          <w:behavior w:val="content"/>
        </w:behaviors>
        <w:guid w:val="{BF1F4BFB-C9C9-4FA5-83DD-94650DCF6E99}"/>
      </w:docPartPr>
      <w:docPartBody>
        <w:p w:rsidR="002E68B0" w:rsidRDefault="00243C51" w:rsidP="00243C51">
          <w:pPr>
            <w:pStyle w:val="46F79E9677DA40E6A320CA0BB8C2B624"/>
          </w:pPr>
          <w:r w:rsidRPr="00856627">
            <w:rPr>
              <w:rStyle w:val="PlaceholderText"/>
            </w:rPr>
            <w:t>Click here to enter text.</w:t>
          </w:r>
        </w:p>
      </w:docPartBody>
    </w:docPart>
    <w:docPart>
      <w:docPartPr>
        <w:name w:val="8B6D5C92E63C4F23BE429FC4C65B11CD"/>
        <w:category>
          <w:name w:val="General"/>
          <w:gallery w:val="placeholder"/>
        </w:category>
        <w:types>
          <w:type w:val="bbPlcHdr"/>
        </w:types>
        <w:behaviors>
          <w:behavior w:val="content"/>
        </w:behaviors>
        <w:guid w:val="{E97913E0-A7C1-4790-8C21-83AD60E051B9}"/>
      </w:docPartPr>
      <w:docPartBody>
        <w:p w:rsidR="002E68B0" w:rsidRDefault="00243C51" w:rsidP="00243C51">
          <w:pPr>
            <w:pStyle w:val="8B6D5C92E63C4F23BE429FC4C65B11CD"/>
          </w:pPr>
          <w:r w:rsidRPr="0085662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243C51"/>
    <w:rsid w:val="00243C51"/>
    <w:rsid w:val="002817C1"/>
    <w:rsid w:val="002E68B0"/>
    <w:rsid w:val="00350289"/>
    <w:rsid w:val="00740AF5"/>
    <w:rsid w:val="00B13204"/>
    <w:rsid w:val="00B24190"/>
    <w:rsid w:val="00C00A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3C51"/>
    <w:rPr>
      <w:color w:val="808080"/>
    </w:rPr>
  </w:style>
  <w:style w:type="paragraph" w:customStyle="1" w:styleId="9D2D123FBE6F4CE88CC4E6A1156F3510">
    <w:name w:val="9D2D123FBE6F4CE88CC4E6A1156F3510"/>
    <w:rsid w:val="00243C51"/>
  </w:style>
  <w:style w:type="paragraph" w:customStyle="1" w:styleId="61EDE4E1082E40DEAA10A405CEB57704">
    <w:name w:val="61EDE4E1082E40DEAA10A405CEB57704"/>
    <w:rsid w:val="00243C51"/>
  </w:style>
  <w:style w:type="paragraph" w:customStyle="1" w:styleId="51A3E04D18744A08863556009049D0CE">
    <w:name w:val="51A3E04D18744A08863556009049D0CE"/>
    <w:rsid w:val="00243C51"/>
  </w:style>
  <w:style w:type="paragraph" w:customStyle="1" w:styleId="A96123362FBA46FA9D6FF1C39C8F8BED">
    <w:name w:val="A96123362FBA46FA9D6FF1C39C8F8BED"/>
    <w:rsid w:val="00243C51"/>
  </w:style>
  <w:style w:type="paragraph" w:customStyle="1" w:styleId="2754C5BCC87B4B3DA7F88D0DA5EDE7FC">
    <w:name w:val="2754C5BCC87B4B3DA7F88D0DA5EDE7FC"/>
    <w:rsid w:val="00243C51"/>
  </w:style>
  <w:style w:type="paragraph" w:customStyle="1" w:styleId="EF8B41BF65B342788ED80E2EBD64FA0A">
    <w:name w:val="EF8B41BF65B342788ED80E2EBD64FA0A"/>
    <w:rsid w:val="00243C51"/>
  </w:style>
  <w:style w:type="paragraph" w:customStyle="1" w:styleId="46F79E9677DA40E6A320CA0BB8C2B624">
    <w:name w:val="46F79E9677DA40E6A320CA0BB8C2B624"/>
    <w:rsid w:val="00243C51"/>
  </w:style>
  <w:style w:type="paragraph" w:customStyle="1" w:styleId="8B6D5C92E63C4F23BE429FC4C65B11CD">
    <w:name w:val="8B6D5C92E63C4F23BE429FC4C65B11CD"/>
    <w:rsid w:val="00243C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2015-11-07T07:07:00Z</cp:lastPrinted>
  <dcterms:created xsi:type="dcterms:W3CDTF">2018-03-16T04:43:00Z</dcterms:created>
  <dcterms:modified xsi:type="dcterms:W3CDTF">2018-03-16T04:43:00Z</dcterms:modified>
</cp:coreProperties>
</file>