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4DBCE9"/>
  <w:body>
    <w:p w:rsidR="003214DC" w:rsidRDefault="00237BE8" w:rsidP="003214DC">
      <w:bookmarkStart w:id="0" w:name="_GoBack"/>
      <w:bookmarkEnd w:id="0"/>
      <w:r>
        <w:rPr>
          <w:noProof/>
        </w:rPr>
        <w:drawing>
          <wp:inline distT="0" distB="0" distL="0" distR="0">
            <wp:extent cx="2133785" cy="457240"/>
            <wp:effectExtent l="0" t="0" r="0" b="0"/>
            <wp:docPr id="1" name="Picture 1">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3214DC">
        <w:rPr>
          <w:noProof/>
        </w:rPr>
        <w:drawing>
          <wp:anchor distT="0" distB="0" distL="114300" distR="114300" simplePos="0" relativeHeight="251670528" behindDoc="0" locked="0" layoutInCell="1" allowOverlap="1">
            <wp:simplePos x="0" y="0"/>
            <wp:positionH relativeFrom="column">
              <wp:posOffset>4067503</wp:posOffset>
            </wp:positionH>
            <wp:positionV relativeFrom="paragraph">
              <wp:posOffset>-331076</wp:posOffset>
            </wp:positionV>
            <wp:extent cx="1466194" cy="1497724"/>
            <wp:effectExtent l="0" t="0" r="0" b="0"/>
            <wp:wrapNone/>
            <wp:docPr id="5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rot="986063">
                      <a:off x="0" y="0"/>
                      <a:ext cx="1466194" cy="1497724"/>
                    </a:xfrm>
                    <a:prstGeom prst="rect">
                      <a:avLst/>
                    </a:prstGeom>
                    <a:noFill/>
                    <a:ln w="9525">
                      <a:noFill/>
                      <a:miter lim="800000"/>
                      <a:headEnd/>
                      <a:tailEnd/>
                    </a:ln>
                  </pic:spPr>
                </pic:pic>
              </a:graphicData>
            </a:graphic>
          </wp:anchor>
        </w:drawing>
      </w:r>
      <w:r>
        <w:rPr>
          <w:noProof/>
        </w:rPr>
        <w:pict>
          <v:rect id="_x0000_s1028" style="position:absolute;margin-left:-18.6pt;margin-top:0;width:381.5pt;height:336.4pt;z-index:251669504;mso-position-horizontal-relative:text;mso-position-vertical-relative:text" filled="f" fillcolor="#d1e751" stroked="f">
            <v:fill opacity=".5"/>
            <v:textbox>
              <w:txbxContent>
                <w:p w:rsidR="003214DC" w:rsidRPr="00BF3B87" w:rsidRDefault="003214DC" w:rsidP="003214DC">
                  <w:pPr>
                    <w:jc w:val="center"/>
                    <w:rPr>
                      <w:rFonts w:ascii="Cambria" w:hAnsi="Cambria"/>
                      <w:b/>
                      <w:color w:val="003875"/>
                      <w:sz w:val="24"/>
                      <w:szCs w:val="24"/>
                    </w:rPr>
                  </w:pPr>
                  <w:r w:rsidRPr="00BF3B87">
                    <w:rPr>
                      <w:rFonts w:ascii="Cambria" w:hAnsi="Cambria"/>
                      <w:b/>
                      <w:color w:val="003875"/>
                      <w:sz w:val="24"/>
                      <w:szCs w:val="24"/>
                    </w:rPr>
                    <w:t>www.HLOOM.com</w:t>
                  </w:r>
                </w:p>
                <w:p w:rsidR="003214DC" w:rsidRPr="00E91EA8" w:rsidRDefault="003214DC" w:rsidP="003214DC">
                  <w:pPr>
                    <w:jc w:val="center"/>
                    <w:rPr>
                      <w:rFonts w:ascii="Cambria" w:hAnsi="Cambria"/>
                      <w:color w:val="003875"/>
                      <w:sz w:val="24"/>
                      <w:szCs w:val="24"/>
                    </w:rPr>
                  </w:pPr>
                </w:p>
                <w:p w:rsidR="003214DC" w:rsidRPr="00BF3B87" w:rsidRDefault="003214DC" w:rsidP="003214DC">
                  <w:pPr>
                    <w:jc w:val="center"/>
                    <w:rPr>
                      <w:rFonts w:ascii="Cambria" w:hAnsi="Cambria"/>
                      <w:b/>
                      <w:color w:val="FFFFFF" w:themeColor="background1"/>
                      <w:sz w:val="72"/>
                      <w:szCs w:val="72"/>
                    </w:rPr>
                  </w:pPr>
                  <w:r w:rsidRPr="00BF3B87">
                    <w:rPr>
                      <w:rFonts w:ascii="Cambria" w:hAnsi="Cambria"/>
                      <w:b/>
                      <w:color w:val="FFFFFF" w:themeColor="background1"/>
                      <w:sz w:val="72"/>
                      <w:szCs w:val="72"/>
                    </w:rPr>
                    <w:t xml:space="preserve">Magic of Christmas </w:t>
                  </w:r>
                  <w:r>
                    <w:rPr>
                      <w:rFonts w:ascii="Cambria" w:hAnsi="Cambria"/>
                      <w:b/>
                      <w:color w:val="FFFFFF" w:themeColor="background1"/>
                      <w:sz w:val="72"/>
                      <w:szCs w:val="72"/>
                    </w:rPr>
                    <w:t xml:space="preserve">Annual </w:t>
                  </w:r>
                  <w:r w:rsidRPr="00BF3B87">
                    <w:rPr>
                      <w:rFonts w:ascii="Cambria" w:hAnsi="Cambria"/>
                      <w:b/>
                      <w:color w:val="FFFFFF" w:themeColor="background1"/>
                      <w:sz w:val="72"/>
                      <w:szCs w:val="72"/>
                    </w:rPr>
                    <w:t>Fair</w:t>
                  </w:r>
                </w:p>
                <w:p w:rsidR="003214DC" w:rsidRPr="00E91EA8" w:rsidRDefault="003214DC" w:rsidP="003214DC">
                  <w:pPr>
                    <w:jc w:val="center"/>
                    <w:rPr>
                      <w:rFonts w:ascii="Cambria" w:hAnsi="Cambria"/>
                      <w:color w:val="003875"/>
                      <w:sz w:val="24"/>
                      <w:szCs w:val="24"/>
                    </w:rPr>
                  </w:pPr>
                </w:p>
                <w:p w:rsidR="003214DC" w:rsidRPr="00E91EA8" w:rsidRDefault="003214DC" w:rsidP="003214DC">
                  <w:pPr>
                    <w:jc w:val="center"/>
                    <w:rPr>
                      <w:rFonts w:ascii="Monotype Corsiva" w:hAnsi="Monotype Corsiva"/>
                      <w:color w:val="003875"/>
                      <w:sz w:val="44"/>
                      <w:szCs w:val="44"/>
                    </w:rPr>
                  </w:pPr>
                  <w:r w:rsidRPr="00E91EA8">
                    <w:rPr>
                      <w:rFonts w:ascii="Monotype Corsiva" w:hAnsi="Monotype Corsiva"/>
                      <w:color w:val="003875"/>
                      <w:sz w:val="44"/>
                      <w:szCs w:val="44"/>
                    </w:rPr>
                    <w:t>An exquisite &amp; Eclectic Mix of all things festive</w:t>
                  </w:r>
                </w:p>
                <w:p w:rsidR="003214DC" w:rsidRPr="00E91EA8" w:rsidRDefault="003214DC" w:rsidP="003214DC">
                  <w:pPr>
                    <w:jc w:val="center"/>
                    <w:rPr>
                      <w:rFonts w:ascii="Cambria" w:hAnsi="Cambria"/>
                      <w:color w:val="003875"/>
                      <w:sz w:val="24"/>
                      <w:szCs w:val="24"/>
                    </w:rPr>
                  </w:pPr>
                </w:p>
                <w:p w:rsidR="003214DC" w:rsidRPr="00E91EA8" w:rsidRDefault="003214DC" w:rsidP="003214DC">
                  <w:pPr>
                    <w:jc w:val="center"/>
                    <w:rPr>
                      <w:rFonts w:ascii="Cambria" w:hAnsi="Cambria"/>
                      <w:color w:val="003875"/>
                      <w:sz w:val="32"/>
                      <w:szCs w:val="32"/>
                    </w:rPr>
                  </w:pPr>
                  <w:r w:rsidRPr="00E91EA8">
                    <w:rPr>
                      <w:rFonts w:ascii="Cambria" w:hAnsi="Cambria"/>
                      <w:color w:val="003875"/>
                      <w:sz w:val="32"/>
                      <w:szCs w:val="32"/>
                    </w:rPr>
                    <w:t>Buy Tickets at</w:t>
                  </w:r>
                </w:p>
                <w:p w:rsidR="003214DC" w:rsidRPr="00E91EA8" w:rsidRDefault="003214DC" w:rsidP="003214DC">
                  <w:pPr>
                    <w:jc w:val="center"/>
                    <w:rPr>
                      <w:rFonts w:ascii="Cambria" w:hAnsi="Cambria"/>
                      <w:color w:val="003875"/>
                      <w:sz w:val="36"/>
                      <w:szCs w:val="36"/>
                    </w:rPr>
                  </w:pPr>
                  <w:r w:rsidRPr="00E91EA8">
                    <w:rPr>
                      <w:rFonts w:ascii="Cambria" w:hAnsi="Cambria"/>
                      <w:color w:val="003875"/>
                      <w:sz w:val="32"/>
                      <w:szCs w:val="32"/>
                    </w:rPr>
                    <w:t>www.HLOOM.com</w:t>
                  </w:r>
                </w:p>
                <w:p w:rsidR="003214DC" w:rsidRPr="00E91EA8" w:rsidRDefault="003214DC" w:rsidP="003214DC">
                  <w:pPr>
                    <w:jc w:val="center"/>
                    <w:rPr>
                      <w:rFonts w:ascii="Cambria" w:hAnsi="Cambria"/>
                      <w:color w:val="003875"/>
                      <w:sz w:val="24"/>
                      <w:szCs w:val="24"/>
                    </w:rPr>
                  </w:pPr>
                </w:p>
                <w:p w:rsidR="003214DC" w:rsidRPr="00E91EA8" w:rsidRDefault="003214DC" w:rsidP="003214DC">
                  <w:pPr>
                    <w:jc w:val="center"/>
                    <w:rPr>
                      <w:rFonts w:ascii="Cambria" w:hAnsi="Cambria"/>
                      <w:color w:val="003875"/>
                      <w:sz w:val="24"/>
                      <w:szCs w:val="24"/>
                    </w:rPr>
                  </w:pPr>
                  <w:r w:rsidRPr="00E91EA8">
                    <w:rPr>
                      <w:rFonts w:ascii="Cambria" w:hAnsi="Cambria"/>
                      <w:color w:val="003875"/>
                      <w:sz w:val="24"/>
                      <w:szCs w:val="24"/>
                    </w:rPr>
                    <w:t>12 November 2013</w:t>
                  </w:r>
                </w:p>
                <w:p w:rsidR="003214DC" w:rsidRPr="00E91EA8" w:rsidRDefault="003214DC" w:rsidP="003214DC">
                  <w:pPr>
                    <w:jc w:val="center"/>
                    <w:rPr>
                      <w:rFonts w:ascii="Cambria" w:hAnsi="Cambria"/>
                      <w:color w:val="003875"/>
                      <w:sz w:val="24"/>
                      <w:szCs w:val="24"/>
                    </w:rPr>
                  </w:pPr>
                  <w:r w:rsidRPr="00E91EA8">
                    <w:rPr>
                      <w:rFonts w:ascii="Cambria" w:hAnsi="Cambria"/>
                      <w:color w:val="003875"/>
                      <w:sz w:val="24"/>
                      <w:szCs w:val="24"/>
                    </w:rPr>
                    <w:t>Ladies Preview Day (Ticket Only) 11 November 2013</w:t>
                  </w:r>
                </w:p>
                <w:p w:rsidR="003214DC" w:rsidRPr="00E91EA8" w:rsidRDefault="003214DC" w:rsidP="003214DC">
                  <w:pPr>
                    <w:jc w:val="center"/>
                    <w:rPr>
                      <w:rFonts w:ascii="Cambria" w:hAnsi="Cambria"/>
                      <w:color w:val="003875"/>
                      <w:sz w:val="24"/>
                      <w:szCs w:val="24"/>
                    </w:rPr>
                  </w:pPr>
                  <w:r w:rsidRPr="00E91EA8">
                    <w:rPr>
                      <w:rFonts w:ascii="Cambria" w:hAnsi="Cambria"/>
                      <w:color w:val="003875"/>
                      <w:sz w:val="24"/>
                      <w:szCs w:val="24"/>
                    </w:rPr>
                    <w:t>In support of Cancer Research</w:t>
                  </w:r>
                </w:p>
                <w:p w:rsidR="003214DC" w:rsidRPr="00E91EA8" w:rsidRDefault="003214DC" w:rsidP="003214DC">
                  <w:pPr>
                    <w:jc w:val="center"/>
                    <w:rPr>
                      <w:rFonts w:ascii="Cambria" w:hAnsi="Cambria"/>
                      <w:color w:val="003875"/>
                      <w:sz w:val="24"/>
                      <w:szCs w:val="24"/>
                    </w:rPr>
                  </w:pPr>
                </w:p>
                <w:p w:rsidR="003214DC" w:rsidRPr="00E91EA8" w:rsidRDefault="003214DC" w:rsidP="003214DC">
                  <w:pPr>
                    <w:jc w:val="center"/>
                    <w:rPr>
                      <w:rFonts w:ascii="Cambria" w:hAnsi="Cambria"/>
                      <w:color w:val="003875"/>
                      <w:sz w:val="24"/>
                      <w:szCs w:val="24"/>
                    </w:rPr>
                  </w:pPr>
                  <w:r w:rsidRPr="00E91EA8">
                    <w:rPr>
                      <w:rFonts w:ascii="Cambria" w:hAnsi="Cambria"/>
                      <w:color w:val="003875"/>
                      <w:sz w:val="24"/>
                      <w:szCs w:val="24"/>
                    </w:rPr>
                    <w:t>1088 Morgan Street, Fort Walton Beach, FL 32548</w:t>
                  </w:r>
                </w:p>
                <w:p w:rsidR="003214DC" w:rsidRPr="00E91EA8" w:rsidRDefault="003214DC" w:rsidP="003214DC">
                  <w:pPr>
                    <w:rPr>
                      <w:color w:val="003875"/>
                    </w:rPr>
                  </w:pPr>
                </w:p>
              </w:txbxContent>
            </v:textbox>
          </v:rect>
        </w:pict>
      </w:r>
      <w:r w:rsidR="003214DC">
        <w:rPr>
          <w:noProof/>
        </w:rPr>
        <w:drawing>
          <wp:anchor distT="0" distB="0" distL="114300" distR="114300" simplePos="0" relativeHeight="251668480" behindDoc="0" locked="0" layoutInCell="1" allowOverlap="1">
            <wp:simplePos x="0" y="0"/>
            <wp:positionH relativeFrom="column">
              <wp:posOffset>4385945</wp:posOffset>
            </wp:positionH>
            <wp:positionV relativeFrom="paragraph">
              <wp:posOffset>882650</wp:posOffset>
            </wp:positionV>
            <wp:extent cx="2490470" cy="2553970"/>
            <wp:effectExtent l="0" t="0" r="0" b="0"/>
            <wp:wrapNone/>
            <wp:docPr id="5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2490470" cy="2553970"/>
                    </a:xfrm>
                    <a:prstGeom prst="rect">
                      <a:avLst/>
                    </a:prstGeom>
                    <a:noFill/>
                    <a:ln w="9525">
                      <a:noFill/>
                      <a:miter lim="800000"/>
                      <a:headEnd/>
                      <a:tailEnd/>
                    </a:ln>
                  </pic:spPr>
                </pic:pic>
              </a:graphicData>
            </a:graphic>
          </wp:anchor>
        </w:drawing>
      </w:r>
      <w:r w:rsidR="003214DC">
        <w:rPr>
          <w:noProof/>
        </w:rPr>
        <w:drawing>
          <wp:anchor distT="0" distB="0" distL="114300" distR="114300" simplePos="0" relativeHeight="251666432" behindDoc="0" locked="0" layoutInCell="1" allowOverlap="1">
            <wp:simplePos x="0" y="0"/>
            <wp:positionH relativeFrom="column">
              <wp:posOffset>7703820</wp:posOffset>
            </wp:positionH>
            <wp:positionV relativeFrom="paragraph">
              <wp:posOffset>2108200</wp:posOffset>
            </wp:positionV>
            <wp:extent cx="813435" cy="723265"/>
            <wp:effectExtent l="19050" t="0" r="5715" b="0"/>
            <wp:wrapNone/>
            <wp:docPr id="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813435" cy="723265"/>
                    </a:xfrm>
                    <a:prstGeom prst="rect">
                      <a:avLst/>
                    </a:prstGeom>
                    <a:noFill/>
                    <a:ln w="9525">
                      <a:noFill/>
                      <a:miter lim="800000"/>
                      <a:headEnd/>
                      <a:tailEnd/>
                    </a:ln>
                  </pic:spPr>
                </pic:pic>
              </a:graphicData>
            </a:graphic>
          </wp:anchor>
        </w:drawing>
      </w:r>
      <w:r w:rsidR="003214DC">
        <w:rPr>
          <w:noProof/>
        </w:rPr>
        <w:drawing>
          <wp:anchor distT="0" distB="0" distL="114300" distR="114300" simplePos="0" relativeHeight="251664384" behindDoc="0" locked="0" layoutInCell="1" allowOverlap="1">
            <wp:simplePos x="0" y="0"/>
            <wp:positionH relativeFrom="column">
              <wp:posOffset>8863965</wp:posOffset>
            </wp:positionH>
            <wp:positionV relativeFrom="paragraph">
              <wp:posOffset>2108200</wp:posOffset>
            </wp:positionV>
            <wp:extent cx="526415" cy="463550"/>
            <wp:effectExtent l="19050" t="0" r="0" b="0"/>
            <wp:wrapNone/>
            <wp:docPr id="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26415" cy="463550"/>
                    </a:xfrm>
                    <a:prstGeom prst="rect">
                      <a:avLst/>
                    </a:prstGeom>
                    <a:noFill/>
                    <a:ln w="9525">
                      <a:noFill/>
                      <a:miter lim="800000"/>
                      <a:headEnd/>
                      <a:tailEnd/>
                    </a:ln>
                  </pic:spPr>
                </pic:pic>
              </a:graphicData>
            </a:graphic>
          </wp:anchor>
        </w:drawing>
      </w:r>
      <w:r w:rsidR="003214DC">
        <w:rPr>
          <w:noProof/>
        </w:rPr>
        <w:drawing>
          <wp:anchor distT="0" distB="0" distL="114300" distR="114300" simplePos="0" relativeHeight="251667456" behindDoc="0" locked="0" layoutInCell="1" allowOverlap="1">
            <wp:simplePos x="0" y="0"/>
            <wp:positionH relativeFrom="column">
              <wp:posOffset>8323580</wp:posOffset>
            </wp:positionH>
            <wp:positionV relativeFrom="paragraph">
              <wp:posOffset>1534795</wp:posOffset>
            </wp:positionV>
            <wp:extent cx="540385" cy="477520"/>
            <wp:effectExtent l="19050" t="0" r="0" b="0"/>
            <wp:wrapNone/>
            <wp:docPr id="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40385" cy="477520"/>
                    </a:xfrm>
                    <a:prstGeom prst="rect">
                      <a:avLst/>
                    </a:prstGeom>
                    <a:noFill/>
                    <a:ln w="9525">
                      <a:noFill/>
                      <a:miter lim="800000"/>
                      <a:headEnd/>
                      <a:tailEnd/>
                    </a:ln>
                  </pic:spPr>
                </pic:pic>
              </a:graphicData>
            </a:graphic>
          </wp:anchor>
        </w:drawing>
      </w:r>
      <w:r w:rsidR="003214DC">
        <w:rPr>
          <w:noProof/>
        </w:rPr>
        <w:drawing>
          <wp:anchor distT="0" distB="0" distL="114300" distR="114300" simplePos="0" relativeHeight="251661312" behindDoc="0" locked="0" layoutInCell="1" allowOverlap="1">
            <wp:simplePos x="0" y="0"/>
            <wp:positionH relativeFrom="column">
              <wp:posOffset>6884670</wp:posOffset>
            </wp:positionH>
            <wp:positionV relativeFrom="paragraph">
              <wp:posOffset>743585</wp:posOffset>
            </wp:positionV>
            <wp:extent cx="807720" cy="723265"/>
            <wp:effectExtent l="19050" t="0" r="0" b="0"/>
            <wp:wrapNone/>
            <wp:docPr id="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807720" cy="723265"/>
                    </a:xfrm>
                    <a:prstGeom prst="rect">
                      <a:avLst/>
                    </a:prstGeom>
                    <a:noFill/>
                    <a:ln w="9525">
                      <a:noFill/>
                      <a:miter lim="800000"/>
                      <a:headEnd/>
                      <a:tailEnd/>
                    </a:ln>
                  </pic:spPr>
                </pic:pic>
              </a:graphicData>
            </a:graphic>
          </wp:anchor>
        </w:drawing>
      </w:r>
      <w:r w:rsidR="003214DC">
        <w:rPr>
          <w:noProof/>
        </w:rPr>
        <w:drawing>
          <wp:anchor distT="0" distB="0" distL="114300" distR="114300" simplePos="0" relativeHeight="251662336" behindDoc="0" locked="0" layoutInCell="1" allowOverlap="1">
            <wp:simplePos x="0" y="0"/>
            <wp:positionH relativeFrom="column">
              <wp:posOffset>6071235</wp:posOffset>
            </wp:positionH>
            <wp:positionV relativeFrom="paragraph">
              <wp:posOffset>-330200</wp:posOffset>
            </wp:positionV>
            <wp:extent cx="808355" cy="723265"/>
            <wp:effectExtent l="19050" t="0" r="0" b="0"/>
            <wp:wrapNone/>
            <wp:docPr id="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808355" cy="723265"/>
                    </a:xfrm>
                    <a:prstGeom prst="rect">
                      <a:avLst/>
                    </a:prstGeom>
                    <a:noFill/>
                    <a:ln w="9525">
                      <a:noFill/>
                      <a:miter lim="800000"/>
                      <a:headEnd/>
                      <a:tailEnd/>
                    </a:ln>
                  </pic:spPr>
                </pic:pic>
              </a:graphicData>
            </a:graphic>
          </wp:anchor>
        </w:drawing>
      </w:r>
      <w:r w:rsidR="003214DC">
        <w:rPr>
          <w:noProof/>
        </w:rPr>
        <w:drawing>
          <wp:anchor distT="0" distB="0" distL="114300" distR="114300" simplePos="0" relativeHeight="251663360" behindDoc="0" locked="0" layoutInCell="1" allowOverlap="1">
            <wp:simplePos x="0" y="0"/>
            <wp:positionH relativeFrom="column">
              <wp:posOffset>8328660</wp:posOffset>
            </wp:positionH>
            <wp:positionV relativeFrom="paragraph">
              <wp:posOffset>3131820</wp:posOffset>
            </wp:positionV>
            <wp:extent cx="813435" cy="723265"/>
            <wp:effectExtent l="19050" t="0" r="5715" b="0"/>
            <wp:wrapNone/>
            <wp:docPr id="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813435" cy="723265"/>
                    </a:xfrm>
                    <a:prstGeom prst="rect">
                      <a:avLst/>
                    </a:prstGeom>
                    <a:noFill/>
                    <a:ln w="9525">
                      <a:noFill/>
                      <a:miter lim="800000"/>
                      <a:headEnd/>
                      <a:tailEnd/>
                    </a:ln>
                  </pic:spPr>
                </pic:pic>
              </a:graphicData>
            </a:graphic>
          </wp:anchor>
        </w:drawing>
      </w:r>
      <w:r w:rsidR="003214DC">
        <w:rPr>
          <w:noProof/>
        </w:rPr>
        <w:drawing>
          <wp:anchor distT="0" distB="0" distL="114300" distR="114300" simplePos="0" relativeHeight="251665408" behindDoc="0" locked="0" layoutInCell="1" allowOverlap="1">
            <wp:simplePos x="0" y="0"/>
            <wp:positionH relativeFrom="column">
              <wp:posOffset>7690514</wp:posOffset>
            </wp:positionH>
            <wp:positionV relativeFrom="paragraph">
              <wp:posOffset>-334370</wp:posOffset>
            </wp:positionV>
            <wp:extent cx="1837368" cy="1633790"/>
            <wp:effectExtent l="19050" t="0" r="0" b="0"/>
            <wp:wrapNone/>
            <wp:docPr id="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848914" cy="1644057"/>
                    </a:xfrm>
                    <a:prstGeom prst="rect">
                      <a:avLst/>
                    </a:prstGeom>
                    <a:noFill/>
                    <a:ln w="9525">
                      <a:noFill/>
                      <a:miter lim="800000"/>
                      <a:headEnd/>
                      <a:tailEnd/>
                    </a:ln>
                  </pic:spPr>
                </pic:pic>
              </a:graphicData>
            </a:graphic>
          </wp:anchor>
        </w:drawing>
      </w:r>
      <w:r w:rsidR="003214DC">
        <w:rPr>
          <w:noProof/>
        </w:rPr>
        <w:drawing>
          <wp:anchor distT="0" distB="0" distL="114300" distR="114300" simplePos="0" relativeHeight="251660288" behindDoc="0" locked="0" layoutInCell="1" allowOverlap="1">
            <wp:simplePos x="0" y="0"/>
            <wp:positionH relativeFrom="column">
              <wp:posOffset>-469237</wp:posOffset>
            </wp:positionH>
            <wp:positionV relativeFrom="paragraph">
              <wp:posOffset>2190750</wp:posOffset>
            </wp:positionV>
            <wp:extent cx="10115550" cy="6229350"/>
            <wp:effectExtent l="19050" t="0" r="0" b="0"/>
            <wp:wrapNone/>
            <wp:docPr id="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0115550" cy="6229350"/>
                    </a:xfrm>
                    <a:prstGeom prst="rect">
                      <a:avLst/>
                    </a:prstGeom>
                    <a:noFill/>
                    <a:ln w="9525">
                      <a:noFill/>
                      <a:miter lim="800000"/>
                      <a:headEnd/>
                      <a:tailEnd/>
                    </a:ln>
                  </pic:spPr>
                </pic:pic>
              </a:graphicData>
            </a:graphic>
          </wp:anchor>
        </w:drawing>
      </w:r>
    </w:p>
    <w:p w:rsidR="00A85161" w:rsidRDefault="00A85161" w:rsidP="003214DC"/>
    <w:p w:rsidR="003214DC" w:rsidRDefault="003214DC">
      <w:r>
        <w:br w:type="page"/>
      </w:r>
    </w:p>
    <w:p w:rsidR="003214DC" w:rsidRDefault="003214DC" w:rsidP="003214DC"/>
    <w:p w:rsidR="005F7D89" w:rsidRDefault="005F7D89" w:rsidP="005F7D89">
      <w:pPr>
        <w:pStyle w:val="NormalWeb"/>
        <w:pBdr>
          <w:top w:val="single" w:sz="24" w:space="10" w:color="9BBB59"/>
          <w:left w:val="single" w:sz="24" w:space="10" w:color="9BBB59"/>
          <w:right w:val="single" w:sz="24" w:space="10" w:color="9BBB59"/>
        </w:pBdr>
        <w:spacing w:before="0" w:beforeAutospacing="0" w:after="0" w:afterAutospacing="0"/>
      </w:pPr>
      <w:r>
        <w:rPr>
          <w:rFonts w:ascii="Calibri" w:hAnsi="Calibri"/>
          <w:b/>
          <w:bCs/>
          <w:color w:val="000000"/>
          <w:sz w:val="22"/>
          <w:szCs w:val="22"/>
        </w:rPr>
        <w:t>Copyright information - Please read</w:t>
      </w:r>
    </w:p>
    <w:p w:rsidR="005F7D89" w:rsidRDefault="005F7D89" w:rsidP="005F7D89">
      <w:pPr>
        <w:pStyle w:val="NormalWeb"/>
        <w:pBdr>
          <w:left w:val="single" w:sz="24" w:space="10" w:color="9BBB59"/>
          <w:right w:val="single" w:sz="24" w:space="10" w:color="9BBB59"/>
        </w:pBdr>
        <w:spacing w:before="0" w:beforeAutospacing="0" w:after="0" w:afterAutospacing="0"/>
      </w:pPr>
      <w:r>
        <w:t> </w:t>
      </w:r>
    </w:p>
    <w:p w:rsidR="005F7D89" w:rsidRDefault="005F7D89" w:rsidP="005F7D89">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 This </w:t>
      </w:r>
      <w:hyperlink r:id="rId10" w:history="1">
        <w:r>
          <w:rPr>
            <w:rStyle w:val="Hyperlink"/>
            <w:rFonts w:ascii="Calibri" w:hAnsi="Calibri"/>
            <w:b/>
            <w:bCs/>
            <w:sz w:val="20"/>
            <w:szCs w:val="20"/>
          </w:rPr>
          <w:t>Free Flyer Template</w:t>
        </w:r>
      </w:hyperlink>
      <w:r>
        <w:rPr>
          <w:rFonts w:ascii="Calibri" w:hAnsi="Calibri"/>
          <w:color w:val="000000"/>
          <w:sz w:val="20"/>
          <w:szCs w:val="20"/>
        </w:rPr>
        <w:t xml:space="preserve"> is the copyright of Hloom.com. You can download and modify this template for your own personal use to create a flyer for yourself, or for someone else. You can (and should!) </w:t>
      </w:r>
      <w:hyperlink r:id="rId11" w:history="1">
        <w:r>
          <w:rPr>
            <w:rStyle w:val="Hyperlink"/>
            <w:rFonts w:ascii="Calibri" w:hAnsi="Calibri"/>
            <w:sz w:val="20"/>
            <w:szCs w:val="20"/>
          </w:rPr>
          <w:t>remove this copyright notice</w:t>
        </w:r>
      </w:hyperlink>
      <w:r>
        <w:rPr>
          <w:rFonts w:ascii="Calibri" w:hAnsi="Calibri"/>
          <w:color w:val="000000"/>
          <w:sz w:val="20"/>
          <w:szCs w:val="20"/>
        </w:rPr>
        <w:t xml:space="preserve"> before customizing your flyer.</w:t>
      </w:r>
    </w:p>
    <w:p w:rsidR="005F7D89" w:rsidRDefault="005F7D89" w:rsidP="005F7D89">
      <w:pPr>
        <w:pStyle w:val="NormalWeb"/>
        <w:pBdr>
          <w:left w:val="single" w:sz="24" w:space="10" w:color="9BBB59"/>
          <w:right w:val="single" w:sz="24" w:space="10" w:color="9BBB59"/>
        </w:pBdr>
        <w:spacing w:before="0" w:beforeAutospacing="0" w:after="0" w:afterAutospacing="0"/>
      </w:pPr>
      <w:r>
        <w:t> </w:t>
      </w:r>
    </w:p>
    <w:p w:rsidR="005F7D89" w:rsidRDefault="005F7D89" w:rsidP="005F7D89">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You may not distribute or resell this template, or its derivatives, and you may not make it available on other websites without our prior permission. All sharing of this template must be done using a link to </w:t>
      </w:r>
      <w:hyperlink r:id="rId12" w:history="1">
        <w:r>
          <w:rPr>
            <w:rStyle w:val="Hyperlink"/>
            <w:rFonts w:ascii="Calibri" w:hAnsi="Calibri"/>
            <w:color w:val="1155CC"/>
            <w:sz w:val="20"/>
            <w:szCs w:val="20"/>
          </w:rPr>
          <w:t>http://www.hloom.com/flyers/</w:t>
        </w:r>
      </w:hyperlink>
      <w:r>
        <w:rPr>
          <w:rFonts w:ascii="Calibri" w:hAnsi="Calibri"/>
          <w:color w:val="000000"/>
          <w:sz w:val="20"/>
          <w:szCs w:val="20"/>
        </w:rPr>
        <w:t xml:space="preserve">. </w:t>
      </w:r>
    </w:p>
    <w:p w:rsidR="005F7D89" w:rsidRDefault="005F7D89" w:rsidP="005F7D89">
      <w:pPr>
        <w:pStyle w:val="NormalWeb"/>
        <w:pBdr>
          <w:left w:val="single" w:sz="24" w:space="10" w:color="9BBB59"/>
          <w:right w:val="single" w:sz="24" w:space="10" w:color="9BBB59"/>
        </w:pBdr>
        <w:spacing w:before="0" w:beforeAutospacing="0" w:after="0" w:afterAutospacing="0"/>
      </w:pPr>
      <w:r>
        <w:t> </w:t>
      </w:r>
    </w:p>
    <w:p w:rsidR="005F7D89" w:rsidRDefault="005F7D89" w:rsidP="005F7D89">
      <w:pPr>
        <w:pStyle w:val="NormalWeb"/>
        <w:pBdr>
          <w:left w:val="single" w:sz="24" w:space="10" w:color="9BBB59"/>
          <w:bottom w:val="single" w:sz="24" w:space="10" w:color="9BBB59"/>
          <w:right w:val="single" w:sz="24" w:space="10" w:color="9BBB59"/>
        </w:pBdr>
        <w:spacing w:before="0" w:beforeAutospacing="0" w:after="0" w:afterAutospacing="0"/>
      </w:pPr>
      <w:r>
        <w:rPr>
          <w:rFonts w:ascii="Calibri" w:hAnsi="Calibri"/>
          <w:color w:val="000000"/>
          <w:sz w:val="20"/>
          <w:szCs w:val="20"/>
        </w:rPr>
        <w:t xml:space="preserve">For any questions relating to the use of this template please email us - </w:t>
      </w:r>
      <w:hyperlink r:id="rId13" w:history="1">
        <w:r>
          <w:rPr>
            <w:rStyle w:val="Hyperlink"/>
            <w:rFonts w:ascii="Calibri" w:hAnsi="Calibri"/>
            <w:sz w:val="20"/>
            <w:szCs w:val="20"/>
          </w:rPr>
          <w:t>info@hloom.com</w:t>
        </w:r>
      </w:hyperlink>
    </w:p>
    <w:p w:rsidR="005F7D89" w:rsidRPr="003214DC" w:rsidRDefault="005F7D89" w:rsidP="003214DC"/>
    <w:sectPr w:rsidR="005F7D89" w:rsidRPr="003214DC" w:rsidSect="00C061F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compat>
    <w:compatSetting w:name="compatibilityMode" w:uri="http://schemas.microsoft.com/office/word" w:val="12"/>
  </w:compat>
  <w:rsids>
    <w:rsidRoot w:val="00C061FE"/>
    <w:rsid w:val="000233B7"/>
    <w:rsid w:val="000D032A"/>
    <w:rsid w:val="00101DEE"/>
    <w:rsid w:val="00162643"/>
    <w:rsid w:val="001A2C50"/>
    <w:rsid w:val="001A43E2"/>
    <w:rsid w:val="001C2EC8"/>
    <w:rsid w:val="002315F1"/>
    <w:rsid w:val="00236073"/>
    <w:rsid w:val="00237BE8"/>
    <w:rsid w:val="002F09FF"/>
    <w:rsid w:val="003214DC"/>
    <w:rsid w:val="00445442"/>
    <w:rsid w:val="004F0720"/>
    <w:rsid w:val="005121A2"/>
    <w:rsid w:val="005C2ED7"/>
    <w:rsid w:val="005F7D89"/>
    <w:rsid w:val="00616112"/>
    <w:rsid w:val="006F7D66"/>
    <w:rsid w:val="007B5032"/>
    <w:rsid w:val="008661A6"/>
    <w:rsid w:val="008E2153"/>
    <w:rsid w:val="008E47DA"/>
    <w:rsid w:val="0090237C"/>
    <w:rsid w:val="00A42733"/>
    <w:rsid w:val="00A85161"/>
    <w:rsid w:val="00A9495F"/>
    <w:rsid w:val="00AE1754"/>
    <w:rsid w:val="00B13601"/>
    <w:rsid w:val="00B77DB2"/>
    <w:rsid w:val="00BB2D11"/>
    <w:rsid w:val="00BF3B87"/>
    <w:rsid w:val="00C061FE"/>
    <w:rsid w:val="00C54998"/>
    <w:rsid w:val="00C7151F"/>
    <w:rsid w:val="00C94E14"/>
    <w:rsid w:val="00DA0B1C"/>
    <w:rsid w:val="00DB7A27"/>
    <w:rsid w:val="00DC0EC3"/>
    <w:rsid w:val="00DD67A3"/>
    <w:rsid w:val="00E91EA8"/>
    <w:rsid w:val="00F44C4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0">
      <o:colormru v:ext="edit" colors="#4dbce9"/>
      <o:colormenu v:ext="edit" fillcolor="#4dbce9"/>
    </o:shapedefaults>
    <o:shapelayout v:ext="edit">
      <o:idmap v:ext="edit" data="1"/>
    </o:shapelayout>
  </w:shapeDefaults>
  <w:decimalSymbol w:val="."/>
  <w:listSeparator w:val=","/>
  <w15:docId w15:val="{46AEEA3A-8C1A-4AE2-9B3E-A219CB89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1FE"/>
    <w:rPr>
      <w:rFonts w:ascii="Tahoma" w:hAnsi="Tahoma" w:cs="Tahoma"/>
      <w:sz w:val="16"/>
      <w:szCs w:val="16"/>
    </w:rPr>
  </w:style>
  <w:style w:type="character" w:customStyle="1" w:styleId="BalloonTextChar">
    <w:name w:val="Balloon Text Char"/>
    <w:basedOn w:val="DefaultParagraphFont"/>
    <w:link w:val="BalloonText"/>
    <w:uiPriority w:val="99"/>
    <w:semiHidden/>
    <w:rsid w:val="00C061FE"/>
    <w:rPr>
      <w:rFonts w:ascii="Tahoma" w:hAnsi="Tahoma" w:cs="Tahoma"/>
      <w:sz w:val="16"/>
      <w:szCs w:val="16"/>
    </w:rPr>
  </w:style>
  <w:style w:type="paragraph" w:styleId="NormalWeb">
    <w:name w:val="Normal (Web)"/>
    <w:basedOn w:val="Normal"/>
    <w:uiPriority w:val="99"/>
    <w:semiHidden/>
    <w:unhideWhenUsed/>
    <w:rsid w:val="005F7D8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F7D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4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mailto:info@hloom.com" TargetMode="Externa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yperlink" Target="http://www.hloom.com/flyer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hloom.com/resumes/how-to-format-word/" TargetMode="External"/><Relationship Id="rId5" Type="http://schemas.openxmlformats.org/officeDocument/2006/relationships/hyperlink" Target="https://www.myperfectresume.com/membership/RegisterGuestUser.aspx?wizard=true&amp;productid=17&amp;utm_source=hloom-com&amp;utm_medium=referral&amp;utm_campaign=word-template" TargetMode="External"/><Relationship Id="rId15" Type="http://schemas.openxmlformats.org/officeDocument/2006/relationships/theme" Target="theme/theme1.xml"/><Relationship Id="rId10" Type="http://schemas.openxmlformats.org/officeDocument/2006/relationships/hyperlink" Target="http://www.hloom.com/flyers/" TargetMode="Externa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CE1D2-4F5E-40D6-BDAA-FE356B18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dcterms:created xsi:type="dcterms:W3CDTF">2018-03-16T05:21:00Z</dcterms:created>
  <dcterms:modified xsi:type="dcterms:W3CDTF">2018-03-16T05:21:00Z</dcterms:modified>
</cp:coreProperties>
</file>