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2DA" w:rsidRDefault="00B11AA9" w:rsidP="00F15A4A">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0C72E3" w:rsidRPr="000C72E3">
        <w:t>Interior Design Proposal</w:t>
      </w:r>
    </w:p>
    <w:p w:rsidR="00454486" w:rsidRDefault="00454486" w:rsidP="00454486"/>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72"/>
        <w:gridCol w:w="3672"/>
        <w:gridCol w:w="3672"/>
      </w:tblGrid>
      <w:tr w:rsidR="001B73EC" w:rsidTr="001B73EC">
        <w:trPr>
          <w:jc w:val="center"/>
        </w:trPr>
        <w:tc>
          <w:tcPr>
            <w:tcW w:w="3672" w:type="dxa"/>
          </w:tcPr>
          <w:p w:rsidR="000C72E3" w:rsidRDefault="000C72E3" w:rsidP="000C72E3">
            <w:r>
              <w:t xml:space="preserve">Robin Hawkins </w:t>
            </w:r>
          </w:p>
          <w:p w:rsidR="000C72E3" w:rsidRDefault="000C72E3" w:rsidP="000C72E3">
            <w:r>
              <w:t xml:space="preserve">Interior Designer </w:t>
            </w:r>
          </w:p>
          <w:p w:rsidR="001B73EC" w:rsidRDefault="000C72E3" w:rsidP="000C72E3">
            <w:r>
              <w:t>Green Scarf Design</w:t>
            </w:r>
          </w:p>
        </w:tc>
        <w:tc>
          <w:tcPr>
            <w:tcW w:w="3672" w:type="dxa"/>
          </w:tcPr>
          <w:p w:rsidR="001B73EC" w:rsidRDefault="001B73EC" w:rsidP="00C83BC6"/>
        </w:tc>
        <w:tc>
          <w:tcPr>
            <w:tcW w:w="3672" w:type="dxa"/>
          </w:tcPr>
          <w:p w:rsidR="000C72E3" w:rsidRDefault="000C72E3" w:rsidP="000C72E3">
            <w:r>
              <w:t xml:space="preserve">Michael Daniels </w:t>
            </w:r>
          </w:p>
          <w:p w:rsidR="000C72E3" w:rsidRDefault="000C72E3" w:rsidP="000C72E3">
            <w:r>
              <w:t xml:space="preserve">Business Manager </w:t>
            </w:r>
          </w:p>
          <w:p w:rsidR="001B73EC" w:rsidRDefault="000C72E3" w:rsidP="000C72E3">
            <w:r>
              <w:t>PixelPush</w:t>
            </w:r>
          </w:p>
        </w:tc>
      </w:tr>
    </w:tbl>
    <w:p w:rsidR="000C72E3" w:rsidRDefault="00D82004" w:rsidP="000C72E3">
      <w:pPr>
        <w:pStyle w:val="Heading2"/>
      </w:pPr>
      <w:r>
        <w:t>Concept Statement</w:t>
      </w:r>
    </w:p>
    <w:p w:rsidR="000C72E3" w:rsidRDefault="000C72E3" w:rsidP="000C72E3">
      <w:r>
        <w:t>PixelPush is a company on the cutting edge of programming and production. Many of its clients are high-profile start-up partners and wealthy angel investors. Therefore, PixelPush needs an office that reflects its forward thinking and high-class clientele. The vision for the office combine</w:t>
      </w:r>
      <w:r w:rsidR="00655EC2">
        <w:t>s</w:t>
      </w:r>
      <w:r>
        <w:t xml:space="preserve"> trendy minimalism design with modern elegance. This will be reflected in an eclectic, polished front room and a more traditional but minimal wood desig</w:t>
      </w:r>
      <w:r w:rsidR="00D82004">
        <w:t>n in the individual workspaces.</w:t>
      </w:r>
    </w:p>
    <w:p w:rsidR="000C72E3" w:rsidRDefault="00D82004" w:rsidP="000C72E3">
      <w:pPr>
        <w:pStyle w:val="Heading2"/>
      </w:pPr>
      <w:r>
        <w:t>Background</w:t>
      </w:r>
    </w:p>
    <w:p w:rsidR="000C72E3" w:rsidRDefault="000C72E3" w:rsidP="000C72E3">
      <w:r>
        <w:t xml:space="preserve">After discussing PixelPush’s vision for their company and their space, it is clear they highly value new, creative ideas. That concept should be infused into every square foot of space for their office. Having a relaxing but not boring waiting area is important. It is also important that touch screen and other technology should fit seamlessly into the design. There are three major workspace offices for partners and one open area that are available for the </w:t>
      </w:r>
      <w:r w:rsidR="00655EC2">
        <w:t>co</w:t>
      </w:r>
      <w:r>
        <w:t>habitation of programmers. This last area should rely heavily on minimalism without looking bare so that patro</w:t>
      </w:r>
      <w:r w:rsidR="00D82004">
        <w:t>ns can personalize their space.</w:t>
      </w:r>
    </w:p>
    <w:p w:rsidR="000C72E3" w:rsidRDefault="00D82004" w:rsidP="000C72E3">
      <w:pPr>
        <w:pStyle w:val="Heading2"/>
      </w:pPr>
      <w:r>
        <w:t>Design Services</w:t>
      </w:r>
    </w:p>
    <w:p w:rsidR="000C72E3" w:rsidRPr="000C72E3" w:rsidRDefault="000C72E3" w:rsidP="000C72E3">
      <w:pPr>
        <w:pStyle w:val="CustomBullets"/>
      </w:pPr>
      <w:r w:rsidRPr="000C72E3">
        <w:t>Designing - Generate sketch and color designs for the interior. Meet and review on site. Sample boa</w:t>
      </w:r>
      <w:r w:rsidR="00D82004">
        <w:t>rds must be approved by client.</w:t>
      </w:r>
    </w:p>
    <w:p w:rsidR="000C72E3" w:rsidRPr="000C72E3" w:rsidRDefault="000C72E3" w:rsidP="000C72E3">
      <w:pPr>
        <w:pStyle w:val="CustomBullets"/>
      </w:pPr>
      <w:r w:rsidRPr="000C72E3">
        <w:t xml:space="preserve">Sourcing - Provide options regarding furniture, paints, finishes, art, and accessories. Technology will be provided by PixelPush. Each item will need individual approval </w:t>
      </w:r>
      <w:r w:rsidR="00D82004">
        <w:t>to stay within directed budget.</w:t>
      </w:r>
    </w:p>
    <w:p w:rsidR="000C72E3" w:rsidRPr="000C72E3" w:rsidRDefault="000C72E3" w:rsidP="000C72E3">
      <w:pPr>
        <w:pStyle w:val="CustomBullets"/>
      </w:pPr>
      <w:r w:rsidRPr="000C72E3">
        <w:t>Supplying - Arrange and oversee delivery and placemen</w:t>
      </w:r>
      <w:r w:rsidR="00D82004">
        <w:t>t of all materials.</w:t>
      </w:r>
    </w:p>
    <w:p w:rsidR="000C72E3" w:rsidRDefault="000C72E3" w:rsidP="000C72E3">
      <w:pPr>
        <w:pStyle w:val="Heading2"/>
      </w:pPr>
      <w:r>
        <w:t>Cost Structure</w:t>
      </w:r>
    </w:p>
    <w:tbl>
      <w:tblPr>
        <w:tblStyle w:val="TableGrid"/>
        <w:tblW w:w="0" w:type="auto"/>
        <w:tblLook w:val="04A0" w:firstRow="1" w:lastRow="0" w:firstColumn="1" w:lastColumn="0" w:noHBand="0" w:noVBand="1"/>
      </w:tblPr>
      <w:tblGrid>
        <w:gridCol w:w="3114"/>
        <w:gridCol w:w="3114"/>
      </w:tblGrid>
      <w:tr w:rsidR="00EE3EB5" w:rsidRPr="00EE3EB5" w:rsidTr="00D82004">
        <w:trPr>
          <w:trHeight w:val="288"/>
        </w:trPr>
        <w:tc>
          <w:tcPr>
            <w:tcW w:w="3114" w:type="dxa"/>
            <w:vAlign w:val="bottom"/>
          </w:tcPr>
          <w:p w:rsidR="00EE3EB5" w:rsidRPr="00EE3EB5" w:rsidRDefault="000C72E3" w:rsidP="00D82004">
            <w:r w:rsidRPr="000C72E3">
              <w:t>Design Documents</w:t>
            </w:r>
          </w:p>
        </w:tc>
        <w:tc>
          <w:tcPr>
            <w:tcW w:w="3114" w:type="dxa"/>
            <w:vAlign w:val="bottom"/>
          </w:tcPr>
          <w:p w:rsidR="00EE3EB5" w:rsidRPr="00EE3EB5" w:rsidRDefault="000C72E3" w:rsidP="00D82004">
            <w:r w:rsidRPr="000C72E3">
              <w:t>$10,000</w:t>
            </w:r>
          </w:p>
        </w:tc>
      </w:tr>
      <w:tr w:rsidR="00EE3EB5" w:rsidTr="00D82004">
        <w:trPr>
          <w:trHeight w:val="288"/>
        </w:trPr>
        <w:tc>
          <w:tcPr>
            <w:tcW w:w="3114" w:type="dxa"/>
            <w:vAlign w:val="bottom"/>
          </w:tcPr>
          <w:p w:rsidR="00EE3EB5" w:rsidRDefault="000C72E3" w:rsidP="00D82004">
            <w:r w:rsidRPr="000C72E3">
              <w:t>Source Services</w:t>
            </w:r>
          </w:p>
        </w:tc>
        <w:tc>
          <w:tcPr>
            <w:tcW w:w="3114" w:type="dxa"/>
            <w:vAlign w:val="bottom"/>
          </w:tcPr>
          <w:p w:rsidR="00EE3EB5" w:rsidRDefault="000C72E3" w:rsidP="00D82004">
            <w:r w:rsidRPr="000C72E3">
              <w:t>$2,000</w:t>
            </w:r>
          </w:p>
        </w:tc>
      </w:tr>
      <w:tr w:rsidR="00EE3EB5" w:rsidTr="00D82004">
        <w:trPr>
          <w:trHeight w:val="288"/>
        </w:trPr>
        <w:tc>
          <w:tcPr>
            <w:tcW w:w="3114" w:type="dxa"/>
            <w:vAlign w:val="bottom"/>
          </w:tcPr>
          <w:p w:rsidR="00EE3EB5" w:rsidRDefault="000C72E3" w:rsidP="00D82004">
            <w:r w:rsidRPr="000C72E3">
              <w:t>Design Materials</w:t>
            </w:r>
          </w:p>
        </w:tc>
        <w:tc>
          <w:tcPr>
            <w:tcW w:w="3114" w:type="dxa"/>
            <w:vAlign w:val="bottom"/>
          </w:tcPr>
          <w:p w:rsidR="00EE3EB5" w:rsidRDefault="000C72E3" w:rsidP="00D82004">
            <w:r w:rsidRPr="000C72E3">
              <w:t>$25,000*</w:t>
            </w:r>
          </w:p>
        </w:tc>
      </w:tr>
      <w:tr w:rsidR="00EE3EB5" w:rsidTr="00D82004">
        <w:trPr>
          <w:trHeight w:val="288"/>
        </w:trPr>
        <w:tc>
          <w:tcPr>
            <w:tcW w:w="3114" w:type="dxa"/>
            <w:vAlign w:val="bottom"/>
          </w:tcPr>
          <w:p w:rsidR="00EE3EB5" w:rsidRDefault="000C72E3" w:rsidP="00D82004">
            <w:r w:rsidRPr="000C72E3">
              <w:t>Supply Services</w:t>
            </w:r>
          </w:p>
        </w:tc>
        <w:tc>
          <w:tcPr>
            <w:tcW w:w="3114" w:type="dxa"/>
            <w:vAlign w:val="bottom"/>
          </w:tcPr>
          <w:p w:rsidR="00EE3EB5" w:rsidRDefault="000C72E3" w:rsidP="00D82004">
            <w:r w:rsidRPr="000C72E3">
              <w:t>$5,000</w:t>
            </w:r>
          </w:p>
        </w:tc>
      </w:tr>
      <w:tr w:rsidR="00EE3EB5" w:rsidRPr="000C72E3" w:rsidTr="00D82004">
        <w:trPr>
          <w:trHeight w:val="288"/>
        </w:trPr>
        <w:tc>
          <w:tcPr>
            <w:tcW w:w="3114" w:type="dxa"/>
            <w:vAlign w:val="bottom"/>
          </w:tcPr>
          <w:p w:rsidR="00EE3EB5" w:rsidRPr="000C72E3" w:rsidRDefault="000C72E3" w:rsidP="00D82004">
            <w:pPr>
              <w:jc w:val="right"/>
              <w:rPr>
                <w:b/>
              </w:rPr>
            </w:pPr>
            <w:r w:rsidRPr="000C72E3">
              <w:rPr>
                <w:b/>
              </w:rPr>
              <w:t>Total</w:t>
            </w:r>
            <w:r w:rsidR="00D82004">
              <w:rPr>
                <w:b/>
              </w:rPr>
              <w:t xml:space="preserve"> Cost</w:t>
            </w:r>
          </w:p>
        </w:tc>
        <w:tc>
          <w:tcPr>
            <w:tcW w:w="3114" w:type="dxa"/>
            <w:vAlign w:val="bottom"/>
          </w:tcPr>
          <w:p w:rsidR="00EE3EB5" w:rsidRPr="000C72E3" w:rsidRDefault="000C72E3" w:rsidP="00D82004">
            <w:pPr>
              <w:rPr>
                <w:b/>
              </w:rPr>
            </w:pPr>
            <w:r w:rsidRPr="000C72E3">
              <w:rPr>
                <w:b/>
              </w:rPr>
              <w:t>$42,000</w:t>
            </w:r>
          </w:p>
        </w:tc>
      </w:tr>
    </w:tbl>
    <w:p w:rsidR="00EE3EB5" w:rsidRDefault="00EE3EB5" w:rsidP="000C72E3"/>
    <w:p w:rsidR="000C72E3" w:rsidRDefault="000C72E3" w:rsidP="000C72E3">
      <w:r>
        <w:t>*Design materials will stay within discussed budget above, unless otherwise agreed</w:t>
      </w:r>
      <w:r w:rsidR="00D82004">
        <w:t xml:space="preserve"> upon regarding specific items.</w:t>
      </w:r>
    </w:p>
    <w:p w:rsidR="000C72E3" w:rsidRDefault="000C72E3" w:rsidP="000C72E3"/>
    <w:p w:rsidR="000C72E3" w:rsidRDefault="000C72E3" w:rsidP="000C72E3">
      <w:r>
        <w:t>This proposal is valid for three weeks (until October 15, 2013). Please follow-up with me to begi</w:t>
      </w:r>
      <w:r w:rsidR="00D82004">
        <w:t>n talks on the initial designs.</w:t>
      </w:r>
    </w:p>
    <w:p w:rsidR="000C72E3" w:rsidRDefault="000C72E3" w:rsidP="000C72E3"/>
    <w:p w:rsidR="000C72E3" w:rsidRDefault="000C72E3" w:rsidP="000C72E3">
      <w:r>
        <w:t>Robin Haw</w:t>
      </w:r>
      <w:r w:rsidR="00D82004">
        <w:t>kins</w:t>
      </w:r>
    </w:p>
    <w:p w:rsidR="000C72E3" w:rsidRDefault="00D82004" w:rsidP="000C72E3">
      <w:r>
        <w:t>Robin@greenscarfdesign.com</w:t>
      </w:r>
    </w:p>
    <w:p w:rsidR="000C72E3" w:rsidRDefault="000C72E3" w:rsidP="000C72E3">
      <w:r>
        <w:t>871-445-9831</w:t>
      </w:r>
    </w:p>
    <w:p w:rsidR="00655EC2" w:rsidRDefault="00655EC2" w:rsidP="000C72E3"/>
    <w:p w:rsidR="00782293" w:rsidRDefault="00782293" w:rsidP="000C72E3"/>
    <w:p w:rsidR="00782293" w:rsidRDefault="00782293">
      <w:pPr>
        <w:spacing w:after="200" w:line="276" w:lineRule="auto"/>
      </w:pPr>
      <w:r>
        <w:br w:type="page"/>
      </w:r>
    </w:p>
    <w:p w:rsidR="00782293" w:rsidRDefault="00782293" w:rsidP="000C72E3"/>
    <w:p w:rsidR="00782293" w:rsidRDefault="00782293" w:rsidP="00782293">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782293" w:rsidRDefault="00782293" w:rsidP="00782293">
      <w:pPr>
        <w:pStyle w:val="NormalWeb"/>
        <w:pBdr>
          <w:left w:val="single" w:sz="24" w:space="10" w:color="9BBB59"/>
          <w:right w:val="single" w:sz="24" w:space="10" w:color="9BBB59"/>
        </w:pBdr>
        <w:spacing w:before="0" w:beforeAutospacing="0" w:after="0" w:afterAutospacing="0"/>
        <w:jc w:val="both"/>
      </w:pPr>
      <w:r>
        <w:t> </w:t>
      </w:r>
    </w:p>
    <w:p w:rsidR="00782293" w:rsidRDefault="00782293" w:rsidP="00782293">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782293" w:rsidRDefault="00782293" w:rsidP="00782293">
      <w:pPr>
        <w:pStyle w:val="NormalWeb"/>
        <w:pBdr>
          <w:left w:val="single" w:sz="24" w:space="10" w:color="9BBB59"/>
          <w:right w:val="single" w:sz="24" w:space="10" w:color="9BBB59"/>
        </w:pBdr>
        <w:spacing w:before="0" w:beforeAutospacing="0" w:after="0" w:afterAutospacing="0"/>
        <w:jc w:val="both"/>
      </w:pPr>
      <w:r>
        <w:t> </w:t>
      </w:r>
    </w:p>
    <w:p w:rsidR="00782293" w:rsidRDefault="00782293" w:rsidP="00782293">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782293" w:rsidRDefault="00782293" w:rsidP="000C72E3"/>
    <w:sectPr w:rsidR="00782293"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267A9FD4"/>
    <w:lvl w:ilvl="0" w:tplc="EEA4C966">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1402D76"/>
    <w:multiLevelType w:val="hybridMultilevel"/>
    <w:tmpl w:val="D2DCC8B8"/>
    <w:lvl w:ilvl="0" w:tplc="F52888B8">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D167EA9"/>
    <w:multiLevelType w:val="hybridMultilevel"/>
    <w:tmpl w:val="0A141940"/>
    <w:lvl w:ilvl="0" w:tplc="2AD6BC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5"/>
    <w:lvlOverride w:ilvl="0">
      <w:startOverride w:val="1"/>
    </w:lvlOverride>
  </w:num>
  <w:num w:numId="3">
    <w:abstractNumId w:val="5"/>
    <w:lvlOverride w:ilvl="0">
      <w:startOverride w:val="1"/>
    </w:lvlOverride>
  </w:num>
  <w:num w:numId="4">
    <w:abstractNumId w:val="5"/>
    <w:lvlOverride w:ilvl="0">
      <w:startOverride w:val="1"/>
    </w:lvlOverride>
  </w:num>
  <w:num w:numId="5">
    <w:abstractNumId w:val="5"/>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3"/>
  </w:num>
  <w:num w:numId="14">
    <w:abstractNumId w:val="0"/>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05DC2"/>
    <w:rsid w:val="000137C6"/>
    <w:rsid w:val="00032A33"/>
    <w:rsid w:val="00055691"/>
    <w:rsid w:val="0007097B"/>
    <w:rsid w:val="0007680B"/>
    <w:rsid w:val="00081EE4"/>
    <w:rsid w:val="00087067"/>
    <w:rsid w:val="00094DB2"/>
    <w:rsid w:val="000C72E3"/>
    <w:rsid w:val="000E2952"/>
    <w:rsid w:val="000E353C"/>
    <w:rsid w:val="001115E6"/>
    <w:rsid w:val="001351CA"/>
    <w:rsid w:val="00154193"/>
    <w:rsid w:val="0016436A"/>
    <w:rsid w:val="001910B2"/>
    <w:rsid w:val="001A3C5D"/>
    <w:rsid w:val="001A7BFB"/>
    <w:rsid w:val="001B73EC"/>
    <w:rsid w:val="001C32EC"/>
    <w:rsid w:val="001D5E21"/>
    <w:rsid w:val="001D619B"/>
    <w:rsid w:val="002862DA"/>
    <w:rsid w:val="002A3413"/>
    <w:rsid w:val="002B220B"/>
    <w:rsid w:val="002C58DE"/>
    <w:rsid w:val="003110B2"/>
    <w:rsid w:val="003220A2"/>
    <w:rsid w:val="003579E8"/>
    <w:rsid w:val="003A2E31"/>
    <w:rsid w:val="003A3C14"/>
    <w:rsid w:val="003C3247"/>
    <w:rsid w:val="003C77F0"/>
    <w:rsid w:val="003D5D4A"/>
    <w:rsid w:val="003D7312"/>
    <w:rsid w:val="00403FCF"/>
    <w:rsid w:val="00430122"/>
    <w:rsid w:val="00454486"/>
    <w:rsid w:val="00472A40"/>
    <w:rsid w:val="004875A8"/>
    <w:rsid w:val="004D7601"/>
    <w:rsid w:val="004E1FD3"/>
    <w:rsid w:val="004F0AAB"/>
    <w:rsid w:val="005203E7"/>
    <w:rsid w:val="0057710E"/>
    <w:rsid w:val="005B638A"/>
    <w:rsid w:val="005E4F5A"/>
    <w:rsid w:val="00620B73"/>
    <w:rsid w:val="00652011"/>
    <w:rsid w:val="00654172"/>
    <w:rsid w:val="00655EC2"/>
    <w:rsid w:val="00672EA1"/>
    <w:rsid w:val="006C1EB3"/>
    <w:rsid w:val="006D1CF9"/>
    <w:rsid w:val="006F4765"/>
    <w:rsid w:val="00761680"/>
    <w:rsid w:val="007633E4"/>
    <w:rsid w:val="00781EA8"/>
    <w:rsid w:val="00782293"/>
    <w:rsid w:val="00784BDA"/>
    <w:rsid w:val="007B50AE"/>
    <w:rsid w:val="007F1AB3"/>
    <w:rsid w:val="007F2231"/>
    <w:rsid w:val="007F484F"/>
    <w:rsid w:val="007F5957"/>
    <w:rsid w:val="008065AA"/>
    <w:rsid w:val="00834744"/>
    <w:rsid w:val="00845AFC"/>
    <w:rsid w:val="008646F3"/>
    <w:rsid w:val="008813CC"/>
    <w:rsid w:val="00886BBA"/>
    <w:rsid w:val="00893D32"/>
    <w:rsid w:val="00896F6A"/>
    <w:rsid w:val="00903CFD"/>
    <w:rsid w:val="00904491"/>
    <w:rsid w:val="0093017C"/>
    <w:rsid w:val="00950C5F"/>
    <w:rsid w:val="00981AFB"/>
    <w:rsid w:val="009875F2"/>
    <w:rsid w:val="009A4195"/>
    <w:rsid w:val="009D59E8"/>
    <w:rsid w:val="009F3C47"/>
    <w:rsid w:val="00A01AC1"/>
    <w:rsid w:val="00A07E03"/>
    <w:rsid w:val="00A51051"/>
    <w:rsid w:val="00A5505A"/>
    <w:rsid w:val="00A57474"/>
    <w:rsid w:val="00A6182D"/>
    <w:rsid w:val="00A92A4F"/>
    <w:rsid w:val="00AC2ABE"/>
    <w:rsid w:val="00B11AA9"/>
    <w:rsid w:val="00B16377"/>
    <w:rsid w:val="00B347AC"/>
    <w:rsid w:val="00B417D5"/>
    <w:rsid w:val="00B6637B"/>
    <w:rsid w:val="00B858EE"/>
    <w:rsid w:val="00B92FD8"/>
    <w:rsid w:val="00B94671"/>
    <w:rsid w:val="00C56384"/>
    <w:rsid w:val="00C777D9"/>
    <w:rsid w:val="00C83BC6"/>
    <w:rsid w:val="00CB10FA"/>
    <w:rsid w:val="00D37FAB"/>
    <w:rsid w:val="00D4062F"/>
    <w:rsid w:val="00D52A65"/>
    <w:rsid w:val="00D74D3C"/>
    <w:rsid w:val="00D82004"/>
    <w:rsid w:val="00DB2BFC"/>
    <w:rsid w:val="00DC061C"/>
    <w:rsid w:val="00DE4FC5"/>
    <w:rsid w:val="00DF0C8E"/>
    <w:rsid w:val="00E206F9"/>
    <w:rsid w:val="00E440A7"/>
    <w:rsid w:val="00E47600"/>
    <w:rsid w:val="00E53BBC"/>
    <w:rsid w:val="00E623A0"/>
    <w:rsid w:val="00E90A1B"/>
    <w:rsid w:val="00EB1AE9"/>
    <w:rsid w:val="00EC26CB"/>
    <w:rsid w:val="00ED05B5"/>
    <w:rsid w:val="00EE3EB5"/>
    <w:rsid w:val="00F15A4A"/>
    <w:rsid w:val="00F40333"/>
    <w:rsid w:val="00F533D6"/>
    <w:rsid w:val="00F82FE5"/>
    <w:rsid w:val="00F83480"/>
    <w:rsid w:val="00F919AD"/>
    <w:rsid w:val="00FA59B7"/>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249012-218B-49C1-BE22-303682286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BBC"/>
    <w:pPr>
      <w:spacing w:after="0" w:line="240" w:lineRule="auto"/>
    </w:pPr>
    <w:rPr>
      <w:rFonts w:ascii="Times New Roman" w:hAnsi="Times New Roman"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087067"/>
    <w:pPr>
      <w:numPr>
        <w:numId w:val="14"/>
      </w:numPr>
      <w:ind w:left="0" w:firstLine="0"/>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qFormat/>
    <w:rsid w:val="000C72E3"/>
    <w:pPr>
      <w:numPr>
        <w:numId w:val="16"/>
      </w:numPr>
    </w:pPr>
  </w:style>
  <w:style w:type="paragraph" w:customStyle="1" w:styleId="CustomRightTab">
    <w:name w:val="Custom Right Tab"/>
    <w:basedOn w:val="Normal"/>
    <w:qFormat/>
    <w:rsid w:val="003C3247"/>
    <w:pPr>
      <w:tabs>
        <w:tab w:val="right" w:pos="10800"/>
      </w:tabs>
    </w:pPr>
  </w:style>
  <w:style w:type="paragraph" w:styleId="NormalWeb">
    <w:name w:val="Normal (Web)"/>
    <w:basedOn w:val="Normal"/>
    <w:uiPriority w:val="99"/>
    <w:semiHidden/>
    <w:unhideWhenUsed/>
    <w:rsid w:val="00782293"/>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90084">
      <w:bodyDiv w:val="1"/>
      <w:marLeft w:val="0"/>
      <w:marRight w:val="0"/>
      <w:marTop w:val="0"/>
      <w:marBottom w:val="0"/>
      <w:divBdr>
        <w:top w:val="none" w:sz="0" w:space="0" w:color="auto"/>
        <w:left w:val="none" w:sz="0" w:space="0" w:color="auto"/>
        <w:bottom w:val="none" w:sz="0" w:space="0" w:color="auto"/>
        <w:right w:val="none" w:sz="0" w:space="0" w:color="auto"/>
      </w:divBdr>
    </w:div>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246767924">
      <w:bodyDiv w:val="1"/>
      <w:marLeft w:val="0"/>
      <w:marRight w:val="0"/>
      <w:marTop w:val="0"/>
      <w:marBottom w:val="0"/>
      <w:divBdr>
        <w:top w:val="none" w:sz="0" w:space="0" w:color="auto"/>
        <w:left w:val="none" w:sz="0" w:space="0" w:color="auto"/>
        <w:bottom w:val="none" w:sz="0" w:space="0" w:color="auto"/>
        <w:right w:val="none" w:sz="0" w:space="0" w:color="auto"/>
      </w:divBdr>
    </w:div>
    <w:div w:id="382872400">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467819285">
      <w:bodyDiv w:val="1"/>
      <w:marLeft w:val="0"/>
      <w:marRight w:val="0"/>
      <w:marTop w:val="0"/>
      <w:marBottom w:val="0"/>
      <w:divBdr>
        <w:top w:val="none" w:sz="0" w:space="0" w:color="auto"/>
        <w:left w:val="none" w:sz="0" w:space="0" w:color="auto"/>
        <w:bottom w:val="none" w:sz="0" w:space="0" w:color="auto"/>
        <w:right w:val="none" w:sz="0" w:space="0" w:color="auto"/>
      </w:divBdr>
    </w:div>
    <w:div w:id="562838540">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1101339">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3088672">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89394919">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842473886">
      <w:bodyDiv w:val="1"/>
      <w:marLeft w:val="0"/>
      <w:marRight w:val="0"/>
      <w:marTop w:val="0"/>
      <w:marBottom w:val="0"/>
      <w:divBdr>
        <w:top w:val="none" w:sz="0" w:space="0" w:color="auto"/>
        <w:left w:val="none" w:sz="0" w:space="0" w:color="auto"/>
        <w:bottom w:val="none" w:sz="0" w:space="0" w:color="auto"/>
        <w:right w:val="none" w:sz="0" w:space="0" w:color="auto"/>
      </w:divBdr>
    </w:div>
    <w:div w:id="860625211">
      <w:bodyDiv w:val="1"/>
      <w:marLeft w:val="0"/>
      <w:marRight w:val="0"/>
      <w:marTop w:val="0"/>
      <w:marBottom w:val="0"/>
      <w:divBdr>
        <w:top w:val="none" w:sz="0" w:space="0" w:color="auto"/>
        <w:left w:val="none" w:sz="0" w:space="0" w:color="auto"/>
        <w:bottom w:val="none" w:sz="0" w:space="0" w:color="auto"/>
        <w:right w:val="none" w:sz="0" w:space="0" w:color="auto"/>
      </w:divBdr>
    </w:div>
    <w:div w:id="947011331">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25659308">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76929977">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415661937">
      <w:bodyDiv w:val="1"/>
      <w:marLeft w:val="0"/>
      <w:marRight w:val="0"/>
      <w:marTop w:val="0"/>
      <w:marBottom w:val="0"/>
      <w:divBdr>
        <w:top w:val="none" w:sz="0" w:space="0" w:color="auto"/>
        <w:left w:val="none" w:sz="0" w:space="0" w:color="auto"/>
        <w:bottom w:val="none" w:sz="0" w:space="0" w:color="auto"/>
        <w:right w:val="none" w:sz="0" w:space="0" w:color="auto"/>
      </w:divBdr>
    </w:div>
    <w:div w:id="1425224071">
      <w:bodyDiv w:val="1"/>
      <w:marLeft w:val="0"/>
      <w:marRight w:val="0"/>
      <w:marTop w:val="0"/>
      <w:marBottom w:val="0"/>
      <w:divBdr>
        <w:top w:val="none" w:sz="0" w:space="0" w:color="auto"/>
        <w:left w:val="none" w:sz="0" w:space="0" w:color="auto"/>
        <w:bottom w:val="none" w:sz="0" w:space="0" w:color="auto"/>
        <w:right w:val="none" w:sz="0" w:space="0" w:color="auto"/>
      </w:divBdr>
    </w:div>
    <w:div w:id="1608001088">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696614042">
      <w:bodyDiv w:val="1"/>
      <w:marLeft w:val="0"/>
      <w:marRight w:val="0"/>
      <w:marTop w:val="0"/>
      <w:marBottom w:val="0"/>
      <w:divBdr>
        <w:top w:val="none" w:sz="0" w:space="0" w:color="auto"/>
        <w:left w:val="none" w:sz="0" w:space="0" w:color="auto"/>
        <w:bottom w:val="none" w:sz="0" w:space="0" w:color="auto"/>
        <w:right w:val="none" w:sz="0" w:space="0" w:color="auto"/>
      </w:divBdr>
    </w:div>
    <w:div w:id="1854875678">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40617333">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2018-03-16T05:48:00Z</dcterms:created>
  <dcterms:modified xsi:type="dcterms:W3CDTF">2018-03-16T05:48:00Z</dcterms:modified>
</cp:coreProperties>
</file>