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DD9" w:rsidRPr="001C577B" w:rsidRDefault="00937851" w:rsidP="008B5507">
      <w:pPr>
        <w:pStyle w:val="Quote"/>
        <w:rPr>
          <w:noProof w:val="0"/>
        </w:rPr>
      </w:pPr>
      <w:bookmarkStart w:id="0" w:name="_GoBack"/>
      <w:bookmarkEnd w:id="0"/>
      <w:r>
        <w:drawing>
          <wp:inline distT="0" distB="0" distL="0" distR="0">
            <wp:extent cx="1474470" cy="31623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74470" cy="316230"/>
                    </a:xfrm>
                    <a:prstGeom prst="rect">
                      <a:avLst/>
                    </a:prstGeom>
                  </pic:spPr>
                </pic:pic>
              </a:graphicData>
            </a:graphic>
          </wp:inline>
        </w:drawing>
      </w:r>
      <w:r>
        <w:rPr>
          <w:noProof w:val="0"/>
        </w:rPr>
        <w:br/>
      </w:r>
      <w:r w:rsidR="002F2363" w:rsidRPr="001C577B">
        <w:drawing>
          <wp:anchor distT="0" distB="0" distL="114300" distR="114300" simplePos="0" relativeHeight="251664384" behindDoc="0" locked="0" layoutInCell="1" allowOverlap="1">
            <wp:simplePos x="0" y="0"/>
            <wp:positionH relativeFrom="column">
              <wp:posOffset>-161925</wp:posOffset>
            </wp:positionH>
            <wp:positionV relativeFrom="paragraph">
              <wp:posOffset>78105</wp:posOffset>
            </wp:positionV>
            <wp:extent cx="325120" cy="2438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ticon_299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120" cy="243840"/>
                    </a:xfrm>
                    <a:prstGeom prst="rect">
                      <a:avLst/>
                    </a:prstGeom>
                  </pic:spPr>
                </pic:pic>
              </a:graphicData>
            </a:graphic>
          </wp:anchor>
        </w:drawing>
      </w:r>
      <w:r>
        <w:rPr>
          <w:noProof w:val="0"/>
        </w:rPr>
        <w:pict>
          <v:rect id="Rectangle 38" o:spid="_x0000_s1026" style="position:absolute;left:0;text-align:left;margin-left:-57.3pt;margin-top:-47.4pt;width:625.75pt;height:13.75pt;z-index:251663360;visibility:visible;mso-position-horizontal-relative:margin;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" fillcolor="#44749d" stroked="f" strokeweight="2pt">
            <w10:wrap anchorx="margin"/>
          </v:rect>
        </w:pict>
      </w:r>
      <w:r w:rsidR="00DE6688">
        <w:rPr>
          <w:noProof w:val="0"/>
        </w:rPr>
        <w:t xml:space="preserve"> </w:t>
      </w:r>
      <w:r w:rsidR="000479B9" w:rsidRPr="001C577B">
        <w:rPr>
          <w:noProof w:val="0"/>
        </w:rPr>
        <w:t>Lorem</w:t>
      </w:r>
      <w:r w:rsidR="00DE6688">
        <w:rPr>
          <w:noProof w:val="0"/>
        </w:rPr>
        <w:t xml:space="preserve"> </w:t>
      </w:r>
      <w:r w:rsidR="000479B9" w:rsidRPr="001C577B">
        <w:rPr>
          <w:noProof w:val="0"/>
        </w:rPr>
        <w:t>ipsum</w:t>
      </w:r>
      <w:r w:rsidR="00DE6688">
        <w:rPr>
          <w:noProof w:val="0"/>
        </w:rPr>
        <w:t xml:space="preserve"> </w:t>
      </w:r>
      <w:r w:rsidR="000479B9" w:rsidRPr="001C577B">
        <w:rPr>
          <w:noProof w:val="0"/>
        </w:rPr>
        <w:t>dolor sitamet</w:t>
      </w:r>
      <w:r w:rsidR="00523C6D" w:rsidRPr="001C577B">
        <w:rPr>
          <w:noProof w:val="0"/>
        </w:rPr>
        <w:t xml:space="preserve"> and</w:t>
      </w:r>
      <w:r w:rsidR="00DE6688">
        <w:rPr>
          <w:noProof w:val="0"/>
        </w:rPr>
        <w:t xml:space="preserve"> </w:t>
      </w:r>
      <w:r w:rsidR="000479B9" w:rsidRPr="001C577B">
        <w:rPr>
          <w:noProof w:val="0"/>
        </w:rPr>
        <w:t>consectet</w:t>
      </w:r>
      <w:r w:rsidR="00DE6688">
        <w:rPr>
          <w:noProof w:val="0"/>
        </w:rPr>
        <w:t xml:space="preserve"> </w:t>
      </w:r>
      <w:r w:rsidR="000479B9" w:rsidRPr="001C577B">
        <w:rPr>
          <w:noProof w:val="0"/>
        </w:rPr>
        <w:t>uradipisc</w:t>
      </w:r>
      <w:r w:rsidR="00DE6688">
        <w:rPr>
          <w:noProof w:val="0"/>
        </w:rPr>
        <w:t xml:space="preserve"> </w:t>
      </w:r>
      <w:r w:rsidR="000479B9" w:rsidRPr="001C577B">
        <w:rPr>
          <w:noProof w:val="0"/>
        </w:rPr>
        <w:t>ing</w:t>
      </w:r>
      <w:r w:rsidR="005606C0" w:rsidRPr="001C577B">
        <w:rPr>
          <w:noProof w:val="0"/>
        </w:rPr>
        <w:t>e</w:t>
      </w:r>
      <w:r w:rsidR="00DE6688">
        <w:rPr>
          <w:noProof w:val="0"/>
        </w:rPr>
        <w:t xml:space="preserve"> </w:t>
      </w:r>
      <w:r w:rsidR="005606C0" w:rsidRPr="001C577B">
        <w:rPr>
          <w:noProof w:val="0"/>
        </w:rPr>
        <w:t>litgible</w:t>
      </w:r>
    </w:p>
    <w:p w:rsidR="00BE2DD9" w:rsidRPr="001C577B" w:rsidRDefault="00BE2DD9" w:rsidP="005606C0">
      <w:pPr>
        <w:pStyle w:val="Title"/>
      </w:pPr>
    </w:p>
    <w:p w:rsidR="008B5507" w:rsidRPr="001C577B" w:rsidRDefault="008B5507" w:rsidP="00BE2DD9">
      <w:pPr>
        <w:pStyle w:val="Heading2"/>
      </w:pPr>
    </w:p>
    <w:p w:rsidR="00BE2DD9" w:rsidRPr="001C577B" w:rsidRDefault="00BE2DD9" w:rsidP="00BE2DD9">
      <w:pPr>
        <w:pStyle w:val="Heading2"/>
      </w:pPr>
      <w:r w:rsidRPr="001C577B">
        <w:t>EXPERIENCE</w:t>
      </w:r>
    </w:p>
    <w:p w:rsidR="00BE2DD9" w:rsidRPr="001C577B" w:rsidRDefault="00BE2DD9" w:rsidP="005A11D5">
      <w:pPr>
        <w:pStyle w:val="Workwhen"/>
      </w:pPr>
      <w:r w:rsidRPr="001C577B">
        <w:t>GREAT COMPANY, Chicago, IL</w:t>
      </w:r>
    </w:p>
    <w:p w:rsidR="00BE2DD9" w:rsidRPr="001C577B" w:rsidRDefault="00BE2DD9" w:rsidP="00BE2DD9">
      <w:r w:rsidRPr="001C577B">
        <w:rPr>
          <w:b/>
        </w:rPr>
        <w:t>Business Development Manager</w:t>
      </w:r>
      <w:r w:rsidRPr="001C577B">
        <w:t>, 2011 – present</w:t>
      </w:r>
    </w:p>
    <w:p w:rsidR="00BE2DD9" w:rsidRPr="001C577B" w:rsidRDefault="00BE2DD9" w:rsidP="00BE2DD9">
      <w:r w:rsidRPr="001C577B">
        <w:t>Loremipsumdolorsitamet, consecteturadipiscingelit.Crasviverracommodopurus, in tempus risuspulvinarnec.In interdumerosauctortortoraliq</w:t>
      </w:r>
      <w:r w:rsidR="005A11D5" w:rsidRPr="001C577B">
        <w:t>uetblandit.</w:t>
      </w:r>
      <w:r w:rsidRPr="001C577B">
        <w:t>Suspendisse id magna velsapiencondimentumscelerisqueeget ac odio.Quisqueneque magna, rhoncus id vestibulumnec, molestieeumetus.</w:t>
      </w:r>
    </w:p>
    <w:p w:rsidR="00BE2DD9" w:rsidRPr="001C577B" w:rsidRDefault="00BE2DD9" w:rsidP="00BE2DD9"/>
    <w:p w:rsidR="00BE2DD9" w:rsidRPr="001C577B" w:rsidRDefault="00BE2DD9" w:rsidP="005A11D5">
      <w:pPr>
        <w:pStyle w:val="Workwhen"/>
      </w:pPr>
      <w:r w:rsidRPr="001C577B">
        <w:t>AWESOME ORGANIZATION, Chicago, IL</w:t>
      </w:r>
    </w:p>
    <w:p w:rsidR="00BE2DD9" w:rsidRPr="001C577B" w:rsidRDefault="00BE2DD9" w:rsidP="00BE2DD9">
      <w:r w:rsidRPr="001C577B">
        <w:rPr>
          <w:b/>
        </w:rPr>
        <w:t>Business Development Assistant</w:t>
      </w:r>
      <w:r w:rsidRPr="001C577B">
        <w:t>, 2005 – 2011</w:t>
      </w:r>
    </w:p>
    <w:p w:rsidR="00BE2DD9" w:rsidRPr="001C577B" w:rsidRDefault="00BE2DD9" w:rsidP="00BE2DD9">
      <w:r w:rsidRPr="001C577B">
        <w:t>Aeneantinciduntenimeudapibusadipiscing.Praesentdignissim, eratet consecteturultrices, lectusnuncviverratortor, egeteleifendlectusorci non libero. Nullabibendumiaculisdiam, sitametdignissimsemcondimentumeget. Quisquetempordolor magna.Sedipsumleo, ullamcorperegettellusnon, posuere tempus elit.</w:t>
      </w:r>
    </w:p>
    <w:p w:rsidR="00BE2DD9" w:rsidRPr="001C577B" w:rsidRDefault="00BE2DD9" w:rsidP="00BE2DD9"/>
    <w:p w:rsidR="00BE2DD9" w:rsidRPr="001C577B" w:rsidRDefault="00BE2DD9" w:rsidP="005A11D5">
      <w:pPr>
        <w:pStyle w:val="Workwhen"/>
      </w:pPr>
      <w:r w:rsidRPr="001C577B">
        <w:t>GREAT ORGANIZATION, Aledo, IL</w:t>
      </w:r>
    </w:p>
    <w:p w:rsidR="00BE2DD9" w:rsidRPr="001C577B" w:rsidRDefault="00BE2DD9" w:rsidP="00BE2DD9">
      <w:r w:rsidRPr="001C577B">
        <w:rPr>
          <w:b/>
        </w:rPr>
        <w:t>Business Development Assistant</w:t>
      </w:r>
      <w:r w:rsidRPr="001C577B">
        <w:t>, 2003 – 2005</w:t>
      </w:r>
    </w:p>
    <w:p w:rsidR="00BE2DD9" w:rsidRPr="001C577B" w:rsidRDefault="00BE2DD9" w:rsidP="005606C0">
      <w:r w:rsidRPr="001C577B">
        <w:t>Sedipsumleo, ullamcorperegettellusnon, posuere tempus elit.</w:t>
      </w:r>
    </w:p>
    <w:p w:rsidR="005606C0" w:rsidRPr="001C577B" w:rsidRDefault="00BE2DD9" w:rsidP="005606C0">
      <w:r w:rsidRPr="001C577B">
        <w:t>Nullabibendumiaculisdiam, sit ametdignissimsemcondimentumeget.Quisqu</w:t>
      </w:r>
      <w:r w:rsidR="005A11D5" w:rsidRPr="001C577B">
        <w:t>etempor dolor magna.</w:t>
      </w:r>
      <w:r w:rsidRPr="001C577B">
        <w:t>Sedipsumleo, ullamcorperegettellusnon, posuere tempus elit.</w:t>
      </w:r>
    </w:p>
    <w:p w:rsidR="005606C0" w:rsidRPr="001C577B" w:rsidRDefault="005606C0" w:rsidP="005606C0"/>
    <w:p w:rsidR="005606C0" w:rsidRPr="001C577B" w:rsidRDefault="005606C0" w:rsidP="005606C0">
      <w:pPr>
        <w:pStyle w:val="Heading2"/>
      </w:pPr>
      <w:r w:rsidRPr="001C577B">
        <w:t>EDUCATION</w:t>
      </w:r>
    </w:p>
    <w:p w:rsidR="005606C0" w:rsidRPr="001C577B" w:rsidRDefault="005606C0" w:rsidP="005606C0">
      <w:r w:rsidRPr="001C577B">
        <w:rPr>
          <w:b/>
        </w:rPr>
        <w:t>Duis a quam non</w:t>
      </w:r>
      <w:r w:rsidR="00415E3C" w:rsidRPr="001C577B">
        <w:t xml:space="preserve"> (2005)</w:t>
      </w:r>
      <w:r w:rsidRPr="001C577B">
        <w:t>, Chicago State University</w:t>
      </w:r>
    </w:p>
    <w:p w:rsidR="005606C0" w:rsidRPr="001C577B" w:rsidRDefault="00937851" w:rsidP="005606C0">
      <w:r>
        <w:pict>
          <v:rect id="Rectangle 23" o:spid="_x0000_s1027" style="position:absolute;margin-left:375.75pt;margin-top:25.1pt;width:175.7pt;height:751.8pt;z-index:-251651072;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" fillcolor="#f7f7f7" strokecolor="#ebe7e0" strokeweight="1pt">
            <w10:wrap anchory="page"/>
          </v:rect>
        </w:pict>
      </w:r>
      <w:r w:rsidR="005606C0" w:rsidRPr="001C577B">
        <w:rPr>
          <w:b/>
        </w:rPr>
        <w:t>Venenatisscelerique</w:t>
      </w:r>
      <w:r w:rsidR="005606C0" w:rsidRPr="001C577B">
        <w:t xml:space="preserve"> (2001), Daytona High School</w:t>
      </w:r>
    </w:p>
    <w:p w:rsidR="005606C0" w:rsidRPr="001C577B" w:rsidRDefault="005606C0" w:rsidP="005606C0"/>
    <w:p w:rsidR="005606C0" w:rsidRPr="001C577B" w:rsidRDefault="005606C0" w:rsidP="005606C0">
      <w:pPr>
        <w:pStyle w:val="Heading2"/>
      </w:pPr>
      <w:r w:rsidRPr="001C577B">
        <w:t>REFERENCE</w:t>
      </w:r>
      <w:r w:rsidR="00DE6688">
        <w:t>S</w:t>
      </w:r>
    </w:p>
    <w:p w:rsidR="005606C0" w:rsidRPr="001C577B" w:rsidRDefault="005606C0" w:rsidP="005606C0">
      <w:r w:rsidRPr="001C577B">
        <w:rPr>
          <w:b/>
        </w:rPr>
        <w:t>John Doe</w:t>
      </w:r>
      <w:r w:rsidRPr="001C577B">
        <w:t xml:space="preserve">, Sales Director at Chicago State University: (123) </w:t>
      </w:r>
      <w:r w:rsidR="005A11D5" w:rsidRPr="001C577B">
        <w:t>123 4567</w:t>
      </w:r>
    </w:p>
    <w:p w:rsidR="00BE2DD9" w:rsidRPr="001C577B" w:rsidRDefault="005606C0" w:rsidP="005606C0">
      <w:pPr>
        <w:rPr>
          <w:color w:val="343B4F"/>
          <w:sz w:val="60"/>
          <w:szCs w:val="60"/>
        </w:rPr>
      </w:pPr>
      <w:r w:rsidRPr="001C577B">
        <w:rPr>
          <w:b/>
        </w:rPr>
        <w:t>Margaret Jackson</w:t>
      </w:r>
      <w:r w:rsidRPr="001C577B">
        <w:t xml:space="preserve">, Project Manager at Johnson Inc: (123) </w:t>
      </w:r>
      <w:r w:rsidR="005A11D5" w:rsidRPr="001C577B">
        <w:t>987 6543</w:t>
      </w:r>
      <w:r w:rsidR="00BE2DD9" w:rsidRPr="001C577B">
        <w:br w:type="column"/>
      </w:r>
      <w:r w:rsidR="00BE2DD9" w:rsidRPr="001C577B">
        <w:rPr>
          <w:noProof/>
          <w:color w:val="343B4F"/>
          <w:sz w:val="60"/>
          <w:szCs w:val="60"/>
        </w:rPr>
        <w:lastRenderedPageBreak/>
        <w:drawing>
          <wp:inline distT="0" distB="0" distL="0" distR="0">
            <wp:extent cx="1551070" cy="153697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51070" cy="1536970"/>
                    </a:xfrm>
                    <a:prstGeom prst="rect">
                      <a:avLst/>
                    </a:prstGeom>
                    <a:noFill/>
                    <a:ln>
                      <a:noFill/>
                    </a:ln>
                  </pic:spPr>
                </pic:pic>
              </a:graphicData>
            </a:graphic>
          </wp:inline>
        </w:drawing>
      </w:r>
    </w:p>
    <w:p w:rsidR="00BE2DD9" w:rsidRPr="001C577B" w:rsidRDefault="00BE2DD9" w:rsidP="00BE2DD9"/>
    <w:p w:rsidR="00BE2DD9" w:rsidRPr="001C577B" w:rsidRDefault="00BE2DD9" w:rsidP="005606C0">
      <w:pPr>
        <w:pStyle w:val="Title"/>
      </w:pPr>
      <w:r w:rsidRPr="001C577B">
        <w:t>John Hloomcraft</w:t>
      </w:r>
    </w:p>
    <w:p w:rsidR="00BE2DD9" w:rsidRPr="001C577B" w:rsidRDefault="00BE2DD9" w:rsidP="005606C0">
      <w:r w:rsidRPr="001C577B">
        <w:t>Business Development Manager</w:t>
      </w:r>
    </w:p>
    <w:p w:rsidR="00BE2DD9" w:rsidRPr="001C577B" w:rsidRDefault="00BE2DD9" w:rsidP="005606C0"/>
    <w:p w:rsidR="00BE2DD9" w:rsidRPr="001C577B" w:rsidRDefault="00BE2DD9" w:rsidP="005606C0">
      <w:r w:rsidRPr="001C577B">
        <w:t xml:space="preserve">1234 Park Avenue, Redwood City, CA </w:t>
      </w:r>
    </w:p>
    <w:p w:rsidR="00BE2DD9" w:rsidRPr="001C577B" w:rsidRDefault="00BE2DD9" w:rsidP="005606C0">
      <w:r w:rsidRPr="001C577B">
        <w:t>(123) 456 7899</w:t>
      </w:r>
    </w:p>
    <w:p w:rsidR="00BE2DD9" w:rsidRPr="001C577B" w:rsidRDefault="00BE2DD9" w:rsidP="005606C0">
      <w:r w:rsidRPr="001C577B">
        <w:t xml:space="preserve"> info@hloom.com</w:t>
      </w:r>
    </w:p>
    <w:p w:rsidR="005606C0" w:rsidRPr="001C577B" w:rsidRDefault="005606C0" w:rsidP="00BE2DD9">
      <w:pPr>
        <w:ind w:left="-90"/>
      </w:pPr>
    </w:p>
    <w:p w:rsidR="005606C0" w:rsidRPr="001C577B" w:rsidRDefault="005606C0" w:rsidP="005606C0">
      <w:pPr>
        <w:pStyle w:val="Heading3"/>
      </w:pPr>
      <w:r w:rsidRPr="001C577B">
        <w:t>Qualifications</w:t>
      </w:r>
    </w:p>
    <w:p w:rsidR="005606C0" w:rsidRPr="001C577B" w:rsidRDefault="005606C0" w:rsidP="005606C0">
      <w:pPr>
        <w:pStyle w:val="Sidebarpoints"/>
      </w:pPr>
      <w:r w:rsidRPr="001C577B">
        <w:rPr>
          <w:b/>
        </w:rPr>
        <w:t>Duis</w:t>
      </w:r>
      <w:r w:rsidR="00DE6688">
        <w:t xml:space="preserve"> a</w:t>
      </w:r>
      <w:r w:rsidRPr="001C577B">
        <w:t>quam non nequelob</w:t>
      </w:r>
      <w:r w:rsidR="00DE6688">
        <w:t xml:space="preserve"> </w:t>
      </w:r>
      <w:r w:rsidRPr="001C577B">
        <w:t>ortism</w:t>
      </w:r>
      <w:r w:rsidR="00DE6688">
        <w:t xml:space="preserve"> </w:t>
      </w:r>
      <w:r w:rsidRPr="001C577B">
        <w:t>alesuada.</w:t>
      </w:r>
    </w:p>
    <w:p w:rsidR="005606C0" w:rsidRPr="001C577B" w:rsidRDefault="005606C0" w:rsidP="005606C0">
      <w:pPr>
        <w:pStyle w:val="Sidebarpoints"/>
      </w:pPr>
      <w:r w:rsidRPr="001C577B">
        <w:rPr>
          <w:b/>
        </w:rPr>
        <w:t>Praesent</w:t>
      </w:r>
      <w:r w:rsidR="00DE6688">
        <w:rPr>
          <w:b/>
        </w:rPr>
        <w:t xml:space="preserve"> </w:t>
      </w:r>
      <w:r w:rsidRPr="001C577B">
        <w:t>eu</w:t>
      </w:r>
      <w:r w:rsidR="00DE6688">
        <w:t xml:space="preserve"> </w:t>
      </w:r>
      <w:r w:rsidRPr="001C577B">
        <w:t>ismod.</w:t>
      </w:r>
    </w:p>
    <w:p w:rsidR="005606C0" w:rsidRPr="001C577B" w:rsidRDefault="005606C0" w:rsidP="005606C0">
      <w:pPr>
        <w:pStyle w:val="Sidebarpoints"/>
      </w:pPr>
      <w:r w:rsidRPr="001C577B">
        <w:rPr>
          <w:b/>
        </w:rPr>
        <w:t>Done</w:t>
      </w:r>
      <w:r w:rsidR="00DE6688">
        <w:rPr>
          <w:b/>
        </w:rPr>
        <w:t xml:space="preserve"> </w:t>
      </w:r>
      <w:r w:rsidRPr="001C577B">
        <w:rPr>
          <w:b/>
        </w:rPr>
        <w:t>c</w:t>
      </w:r>
      <w:r w:rsidRPr="001C577B">
        <w:t>nullaaugue, venenatisscelerisque, dapibus a, consequat at.</w:t>
      </w:r>
    </w:p>
    <w:p w:rsidR="005606C0" w:rsidRPr="001C577B" w:rsidRDefault="005606C0" w:rsidP="005606C0">
      <w:pPr>
        <w:pStyle w:val="Sidebarpoints"/>
      </w:pPr>
      <w:r w:rsidRPr="001C577B">
        <w:rPr>
          <w:b/>
        </w:rPr>
        <w:t>Pellentesque</w:t>
      </w:r>
      <w:r w:rsidR="00DE6688">
        <w:rPr>
          <w:b/>
        </w:rPr>
        <w:t xml:space="preserve"> </w:t>
      </w:r>
      <w:r w:rsidR="00DE6688">
        <w:t xml:space="preserve">liberal </w:t>
      </w:r>
      <w:r w:rsidRPr="001C577B">
        <w:t>ectus, tristique ac, consec</w:t>
      </w:r>
      <w:r w:rsidR="00DE6688">
        <w:t xml:space="preserve"> </w:t>
      </w:r>
      <w:r w:rsidRPr="001C577B">
        <w:t>tetuer sit amet, imperdietut, justo.</w:t>
      </w:r>
    </w:p>
    <w:p w:rsidR="005606C0" w:rsidRPr="001C577B" w:rsidRDefault="005606C0" w:rsidP="005606C0">
      <w:pPr>
        <w:ind w:left="360" w:hanging="360"/>
      </w:pPr>
    </w:p>
    <w:p w:rsidR="005606C0" w:rsidRPr="001C577B" w:rsidRDefault="005606C0" w:rsidP="005606C0">
      <w:pPr>
        <w:pStyle w:val="Heading3"/>
      </w:pPr>
      <w:r w:rsidRPr="001C577B">
        <w:t>Skills</w:t>
      </w:r>
    </w:p>
    <w:p w:rsidR="005606C0" w:rsidRPr="001C577B" w:rsidRDefault="005606C0" w:rsidP="005606C0">
      <w:pPr>
        <w:pStyle w:val="Sidebarpoints"/>
        <w:rPr>
          <w:rFonts w:eastAsiaTheme="minorEastAsia"/>
        </w:rPr>
      </w:pPr>
      <w:r w:rsidRPr="001C577B">
        <w:rPr>
          <w:rFonts w:eastAsiaTheme="minorEastAsia"/>
          <w:b/>
        </w:rPr>
        <w:t>Mauri</w:t>
      </w:r>
      <w:r w:rsidR="00DE6688">
        <w:rPr>
          <w:rFonts w:eastAsiaTheme="minorEastAsia"/>
          <w:b/>
        </w:rPr>
        <w:t xml:space="preserve"> </w:t>
      </w:r>
      <w:r w:rsidRPr="001C577B">
        <w:rPr>
          <w:rFonts w:eastAsiaTheme="minorEastAsia"/>
          <w:b/>
        </w:rPr>
        <w:t>s</w:t>
      </w:r>
      <w:r w:rsidRPr="001C577B">
        <w:rPr>
          <w:rFonts w:eastAsiaTheme="minorEastAsia"/>
        </w:rPr>
        <w:t>eleifend</w:t>
      </w:r>
      <w:r w:rsidR="00DE6688">
        <w:rPr>
          <w:rFonts w:eastAsiaTheme="minorEastAsia"/>
        </w:rPr>
        <w:t xml:space="preserve"> </w:t>
      </w:r>
      <w:r w:rsidRPr="001C577B">
        <w:rPr>
          <w:rFonts w:eastAsiaTheme="minorEastAsia"/>
        </w:rPr>
        <w:t>nullaegetm</w:t>
      </w:r>
      <w:r w:rsidR="00DE6688">
        <w:rPr>
          <w:rFonts w:eastAsiaTheme="minorEastAsia"/>
        </w:rPr>
        <w:t xml:space="preserve"> </w:t>
      </w:r>
      <w:r w:rsidRPr="001C577B">
        <w:rPr>
          <w:rFonts w:eastAsiaTheme="minorEastAsia"/>
        </w:rPr>
        <w:t>auris.</w:t>
      </w:r>
    </w:p>
    <w:p w:rsidR="005606C0" w:rsidRPr="001C577B" w:rsidRDefault="005606C0" w:rsidP="005606C0">
      <w:pPr>
        <w:pStyle w:val="Sidebarpoints"/>
        <w:rPr>
          <w:rFonts w:eastAsiaTheme="minorEastAsia"/>
        </w:rPr>
      </w:pPr>
      <w:r w:rsidRPr="001C577B">
        <w:rPr>
          <w:rFonts w:eastAsiaTheme="minorEastAsia"/>
          <w:b/>
        </w:rPr>
        <w:t>Sed</w:t>
      </w:r>
      <w:r w:rsidR="00DE6688">
        <w:rPr>
          <w:rFonts w:eastAsiaTheme="minorEastAsia"/>
          <w:b/>
        </w:rPr>
        <w:t xml:space="preserve"> </w:t>
      </w:r>
      <w:r w:rsidRPr="001C577B">
        <w:rPr>
          <w:rFonts w:eastAsiaTheme="minorEastAsia"/>
        </w:rPr>
        <w:t>cursus quam id felis.</w:t>
      </w:r>
      <w:r w:rsidR="00DE6688">
        <w:rPr>
          <w:rFonts w:eastAsiaTheme="minorEastAsia"/>
        </w:rPr>
        <w:t xml:space="preserve"> </w:t>
      </w:r>
      <w:r w:rsidRPr="001C577B">
        <w:rPr>
          <w:rFonts w:eastAsiaTheme="minorEastAsia"/>
        </w:rPr>
        <w:t>Cura</w:t>
      </w:r>
      <w:r w:rsidR="00DE6688">
        <w:rPr>
          <w:rFonts w:eastAsiaTheme="minorEastAsia"/>
        </w:rPr>
        <w:t xml:space="preserve"> </w:t>
      </w:r>
      <w:r w:rsidRPr="001C577B">
        <w:rPr>
          <w:rFonts w:eastAsiaTheme="minorEastAsia"/>
        </w:rPr>
        <w:t>biturposuere quam velnibh.</w:t>
      </w:r>
    </w:p>
    <w:p w:rsidR="00BE2DD9" w:rsidRPr="001C577B" w:rsidRDefault="005606C0" w:rsidP="005606C0">
      <w:pPr>
        <w:pStyle w:val="Sidebarpoints"/>
      </w:pPr>
      <w:r w:rsidRPr="001C577B">
        <w:rPr>
          <w:rFonts w:eastAsiaTheme="minorEastAsia"/>
          <w:b/>
        </w:rPr>
        <w:t>Cras</w:t>
      </w:r>
      <w:r w:rsidR="00DE6688">
        <w:rPr>
          <w:rFonts w:eastAsiaTheme="minorEastAsia"/>
          <w:b/>
        </w:rPr>
        <w:t xml:space="preserve"> </w:t>
      </w:r>
      <w:r w:rsidRPr="001C577B">
        <w:rPr>
          <w:rFonts w:eastAsiaTheme="minorEastAsia"/>
        </w:rPr>
        <w:t>dapibusdap</w:t>
      </w:r>
      <w:r w:rsidR="00DE6688">
        <w:rPr>
          <w:rFonts w:eastAsiaTheme="minorEastAsia"/>
        </w:rPr>
        <w:t xml:space="preserve"> </w:t>
      </w:r>
      <w:r w:rsidRPr="001C577B">
        <w:rPr>
          <w:rFonts w:eastAsiaTheme="minorEastAsia"/>
        </w:rPr>
        <w:t>ibusnisl.</w:t>
      </w:r>
      <w:r w:rsidR="00DE6688">
        <w:rPr>
          <w:rFonts w:eastAsiaTheme="minorEastAsia"/>
        </w:rPr>
        <w:t xml:space="preserve"> </w:t>
      </w:r>
      <w:r w:rsidRPr="001C577B">
        <w:rPr>
          <w:rFonts w:eastAsiaTheme="minorEastAsia"/>
        </w:rPr>
        <w:t>Vestibu</w:t>
      </w:r>
      <w:r w:rsidR="00DE6688">
        <w:rPr>
          <w:rFonts w:eastAsiaTheme="minorEastAsia"/>
        </w:rPr>
        <w:t xml:space="preserve"> </w:t>
      </w:r>
      <w:r w:rsidRPr="001C577B">
        <w:rPr>
          <w:rFonts w:eastAsiaTheme="minorEastAsia"/>
        </w:rPr>
        <w:t>lumquis dolor a felis</w:t>
      </w:r>
      <w:r w:rsidR="00DE6688">
        <w:rPr>
          <w:rFonts w:eastAsiaTheme="minorEastAsia"/>
        </w:rPr>
        <w:t xml:space="preserve"> </w:t>
      </w:r>
      <w:r w:rsidRPr="001C577B">
        <w:rPr>
          <w:rFonts w:eastAsiaTheme="minorEastAsia"/>
        </w:rPr>
        <w:t>conguevehi</w:t>
      </w:r>
      <w:r w:rsidR="00DE6688">
        <w:rPr>
          <w:rFonts w:eastAsiaTheme="minorEastAsia"/>
        </w:rPr>
        <w:t xml:space="preserve"> </w:t>
      </w:r>
      <w:r w:rsidRPr="001C577B">
        <w:rPr>
          <w:rFonts w:eastAsiaTheme="minorEastAsia"/>
        </w:rPr>
        <w:t>cula.</w:t>
      </w:r>
    </w:p>
    <w:p w:rsidR="002F2363" w:rsidRPr="001C577B" w:rsidRDefault="008D2CF5" w:rsidP="00F9027E">
      <w:pPr>
        <w:pStyle w:val="Title"/>
        <w:sectPr w:rsidR="002F2363" w:rsidRPr="001C577B" w:rsidSect="00BE2DD9">
          <w:footerReference w:type="first" r:id="rId11"/>
          <w:pgSz w:w="12240" w:h="15840"/>
          <w:pgMar w:top="864" w:right="1008" w:bottom="720" w:left="1008" w:header="432" w:footer="144" w:gutter="0"/>
          <w:cols w:num="2" w:space="720" w:equalWidth="0">
            <w:col w:w="7002" w:space="900"/>
            <w:col w:w="2322"/>
          </w:cols>
          <w:titlePg/>
          <w:docGrid w:linePitch="360"/>
        </w:sectPr>
      </w:pPr>
      <w:r w:rsidRPr="001C577B">
        <w:br w:type="column"/>
      </w:r>
    </w:p>
    <w:p w:rsidR="00445982" w:rsidRDefault="00445982" w:rsidP="0044598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445982" w:rsidRDefault="00445982" w:rsidP="00445982">
      <w:pPr>
        <w:pStyle w:val="NormalWeb"/>
        <w:pBdr>
          <w:left w:val="single" w:sz="24" w:space="10" w:color="9BBB59"/>
          <w:right w:val="single" w:sz="24" w:space="10" w:color="9BBB59"/>
        </w:pBdr>
        <w:spacing w:before="0" w:beforeAutospacing="0" w:after="0" w:afterAutospacing="0"/>
        <w:jc w:val="both"/>
      </w:pPr>
      <w:r>
        <w:t> </w:t>
      </w:r>
    </w:p>
    <w:p w:rsidR="00445982" w:rsidRDefault="00445982" w:rsidP="0044598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2"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3"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445982" w:rsidRDefault="00445982" w:rsidP="00445982">
      <w:pPr>
        <w:pStyle w:val="NormalWeb"/>
        <w:pBdr>
          <w:left w:val="single" w:sz="24" w:space="10" w:color="9BBB59"/>
          <w:right w:val="single" w:sz="24" w:space="10" w:color="9BBB59"/>
        </w:pBdr>
        <w:spacing w:before="0" w:beforeAutospacing="0" w:after="0" w:afterAutospacing="0"/>
        <w:jc w:val="both"/>
      </w:pPr>
      <w:r>
        <w:t> </w:t>
      </w:r>
    </w:p>
    <w:p w:rsidR="00445982" w:rsidRDefault="00445982" w:rsidP="0044598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5" w:history="1">
        <w:r>
          <w:rPr>
            <w:rStyle w:val="Hyperlink"/>
            <w:rFonts w:ascii="Calibri" w:hAnsi="Calibri"/>
            <w:sz w:val="22"/>
            <w:szCs w:val="22"/>
          </w:rPr>
          <w:t>info@hloom.com</w:t>
        </w:r>
      </w:hyperlink>
    </w:p>
    <w:p w:rsidR="00A17CA8" w:rsidRDefault="00A17CA8" w:rsidP="00445982">
      <w:pPr>
        <w:rPr>
          <w:rFonts w:eastAsiaTheme="minorHAnsi"/>
        </w:rPr>
      </w:pPr>
    </w:p>
    <w:sectPr w:rsidR="00A17CA8" w:rsidSect="008D2CF5">
      <w:footerReference w:type="default" r:id="rId16"/>
      <w:headerReference w:type="first" r:id="rId17"/>
      <w:type w:val="continuous"/>
      <w:pgSz w:w="12240" w:h="15840"/>
      <w:pgMar w:top="864" w:right="1008" w:bottom="720" w:left="1008" w:header="432" w:footer="144" w:gutter="0"/>
      <w:cols w:num="2" w:space="720" w:equalWidth="0">
        <w:col w:w="6624" w:space="720"/>
        <w:col w:w="2880"/>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D50" w:rsidRDefault="00B77D50" w:rsidP="001972B7">
      <w:pPr>
        <w:spacing w:before="0"/>
      </w:pPr>
      <w:r>
        <w:separator/>
      </w:r>
    </w:p>
  </w:endnote>
  <w:endnote w:type="continuationSeparator" w:id="0">
    <w:p w:rsidR="00B77D50" w:rsidRDefault="00B77D50" w:rsidP="001972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DC9" w:rsidRPr="00CA3DC9" w:rsidRDefault="00CA3DC9">
    <w:pPr>
      <w:pStyle w:val="Footer"/>
      <w:rPr>
        <w:vanish/>
      </w:rPr>
    </w:pPr>
    <w:r w:rsidRPr="00CA3DC9">
      <w:rPr>
        <w:rStyle w:val="tgc"/>
        <w:vanish/>
      </w:rPr>
      <w:t xml:space="preserve">© </w:t>
    </w:r>
    <w:r w:rsidRPr="00CA3DC9">
      <w:rPr>
        <w:vanish/>
      </w:rPr>
      <w:t>This Free Resume Template is the copyright of Hloom.com. The unauthorized copying, sharing or distribution of copyrighted material is strictly prohibited.</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6C0" w:rsidRPr="002151EE" w:rsidRDefault="005606C0" w:rsidP="002151EE">
    <w:pPr>
      <w:pStyle w:val="Footer"/>
    </w:pPr>
    <w:r w:rsidRPr="002151EE">
      <w:t>1234 Park Avenue, Redwood City, CA 94063.  Phone: 123 456 7899</w:t>
    </w:r>
  </w:p>
  <w:p w:rsidR="005606C0" w:rsidRDefault="005606C0" w:rsidP="002151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D50" w:rsidRDefault="00B77D50" w:rsidP="001972B7">
      <w:pPr>
        <w:spacing w:before="0"/>
      </w:pPr>
      <w:r>
        <w:separator/>
      </w:r>
    </w:p>
  </w:footnote>
  <w:footnote w:type="continuationSeparator" w:id="0">
    <w:p w:rsidR="00B77D50" w:rsidRDefault="00B77D50" w:rsidP="001972B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6C0" w:rsidRDefault="005606C0" w:rsidP="004357B3">
    <w:pPr>
      <w:pStyle w:val="Header"/>
      <w:jc w:val="center"/>
    </w:pPr>
  </w:p>
  <w:p w:rsidR="005606C0" w:rsidRDefault="005606C0" w:rsidP="00CB51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19.5pt" o:bullet="t">
        <v:imagedata r:id="rId1" o:title="Flaticon_2997"/>
      </v:shape>
    </w:pict>
  </w:numPicBullet>
  <w:numPicBullet w:numPicBulletId="1">
    <w:pict>
      <v:shape id="_x0000_i1027" type="#_x0000_t75" style="width:18pt;height:22.5pt;visibility:visible;mso-wrap-style:square" o:bullet="t">
        <v:imagedata r:id="rId2" o:title=""/>
      </v:shape>
    </w:pict>
  </w:numPicBullet>
  <w:abstractNum w:abstractNumId="0" w15:restartNumberingAfterBreak="0">
    <w:nsid w:val="11981504"/>
    <w:multiLevelType w:val="hybridMultilevel"/>
    <w:tmpl w:val="2ACEAA66"/>
    <w:lvl w:ilvl="0" w:tplc="79E0282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A576C"/>
    <w:multiLevelType w:val="hybridMultilevel"/>
    <w:tmpl w:val="A54E1EEC"/>
    <w:lvl w:ilvl="0" w:tplc="B44079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9B35C0"/>
    <w:multiLevelType w:val="hybridMultilevel"/>
    <w:tmpl w:val="D6C4A9EA"/>
    <w:lvl w:ilvl="0" w:tplc="25B6397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07E8"/>
    <w:rsid w:val="0001213B"/>
    <w:rsid w:val="00032D80"/>
    <w:rsid w:val="000479B9"/>
    <w:rsid w:val="000607E8"/>
    <w:rsid w:val="00090ECB"/>
    <w:rsid w:val="000B07E5"/>
    <w:rsid w:val="000F32DA"/>
    <w:rsid w:val="001972B7"/>
    <w:rsid w:val="001C577B"/>
    <w:rsid w:val="002151EE"/>
    <w:rsid w:val="00257A95"/>
    <w:rsid w:val="002A15AB"/>
    <w:rsid w:val="002A71BE"/>
    <w:rsid w:val="002C438D"/>
    <w:rsid w:val="002E1665"/>
    <w:rsid w:val="002F2363"/>
    <w:rsid w:val="003E430E"/>
    <w:rsid w:val="0041037C"/>
    <w:rsid w:val="00415E3C"/>
    <w:rsid w:val="004357B3"/>
    <w:rsid w:val="00445982"/>
    <w:rsid w:val="00466F84"/>
    <w:rsid w:val="00492BE9"/>
    <w:rsid w:val="004B5D71"/>
    <w:rsid w:val="004D52D0"/>
    <w:rsid w:val="00523C6D"/>
    <w:rsid w:val="00527D30"/>
    <w:rsid w:val="00541081"/>
    <w:rsid w:val="005606C0"/>
    <w:rsid w:val="00566C7D"/>
    <w:rsid w:val="005A11D5"/>
    <w:rsid w:val="006648C1"/>
    <w:rsid w:val="00692A1B"/>
    <w:rsid w:val="006A3EEF"/>
    <w:rsid w:val="00731D44"/>
    <w:rsid w:val="007542EA"/>
    <w:rsid w:val="00756D2E"/>
    <w:rsid w:val="00817396"/>
    <w:rsid w:val="008752A7"/>
    <w:rsid w:val="008A668B"/>
    <w:rsid w:val="008B5507"/>
    <w:rsid w:val="008D2CF5"/>
    <w:rsid w:val="00937851"/>
    <w:rsid w:val="009D54D6"/>
    <w:rsid w:val="00A17CA8"/>
    <w:rsid w:val="00AE758F"/>
    <w:rsid w:val="00B11A82"/>
    <w:rsid w:val="00B7689D"/>
    <w:rsid w:val="00B77D50"/>
    <w:rsid w:val="00BC0724"/>
    <w:rsid w:val="00BE2DD9"/>
    <w:rsid w:val="00C02ADC"/>
    <w:rsid w:val="00CA3DC9"/>
    <w:rsid w:val="00CB5178"/>
    <w:rsid w:val="00CC5B13"/>
    <w:rsid w:val="00D00BA3"/>
    <w:rsid w:val="00D12E67"/>
    <w:rsid w:val="00D2777B"/>
    <w:rsid w:val="00DE6688"/>
    <w:rsid w:val="00E32428"/>
    <w:rsid w:val="00EB1D0C"/>
    <w:rsid w:val="00F9027E"/>
    <w:rsid w:val="00F97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36920E-8CA4-4E15-8400-82975C61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E8"/>
    <w:pPr>
      <w:autoSpaceDE w:val="0"/>
      <w:autoSpaceDN w:val="0"/>
      <w:adjustRightInd w:val="0"/>
      <w:spacing w:before="40" w:after="0" w:line="240" w:lineRule="auto"/>
    </w:pPr>
    <w:rPr>
      <w:rFonts w:asciiTheme="majorHAnsi" w:eastAsia="Times New Roman" w:hAnsiTheme="majorHAnsi" w:cs="Times New Roman"/>
    </w:rPr>
  </w:style>
  <w:style w:type="paragraph" w:styleId="Heading2">
    <w:name w:val="heading 2"/>
    <w:basedOn w:val="Normal"/>
    <w:next w:val="Normal"/>
    <w:link w:val="Heading2Char"/>
    <w:uiPriority w:val="9"/>
    <w:unhideWhenUsed/>
    <w:qFormat/>
    <w:rsid w:val="00BE2DD9"/>
    <w:pPr>
      <w:spacing w:before="0" w:after="200"/>
      <w:outlineLvl w:val="1"/>
    </w:pPr>
    <w:rPr>
      <w:color w:val="BDB8AD"/>
      <w:spacing w:val="40"/>
      <w:sz w:val="32"/>
      <w:szCs w:val="32"/>
    </w:rPr>
  </w:style>
  <w:style w:type="paragraph" w:styleId="Heading3">
    <w:name w:val="heading 3"/>
    <w:basedOn w:val="Heading2"/>
    <w:next w:val="Normal"/>
    <w:link w:val="Heading3Char"/>
    <w:uiPriority w:val="9"/>
    <w:unhideWhenUsed/>
    <w:qFormat/>
    <w:rsid w:val="00523C6D"/>
    <w:pPr>
      <w:outlineLvl w:val="2"/>
    </w:pPr>
    <w:rPr>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2B7"/>
    <w:pPr>
      <w:tabs>
        <w:tab w:val="center" w:pos="4680"/>
        <w:tab w:val="right" w:pos="9360"/>
      </w:tabs>
      <w:spacing w:before="0"/>
    </w:pPr>
  </w:style>
  <w:style w:type="paragraph" w:customStyle="1" w:styleId="Workwhen">
    <w:name w:val="Work: when"/>
    <w:basedOn w:val="Normal"/>
    <w:qFormat/>
    <w:rsid w:val="005A11D5"/>
    <w:rPr>
      <w:b/>
      <w:u w:val="single"/>
    </w:rPr>
  </w:style>
  <w:style w:type="character" w:customStyle="1" w:styleId="Heading2Char">
    <w:name w:val="Heading 2 Char"/>
    <w:basedOn w:val="DefaultParagraphFont"/>
    <w:link w:val="Heading2"/>
    <w:uiPriority w:val="9"/>
    <w:rsid w:val="00BE2DD9"/>
    <w:rPr>
      <w:rFonts w:asciiTheme="majorHAnsi" w:eastAsia="Times New Roman" w:hAnsiTheme="majorHAnsi" w:cs="Times New Roman"/>
      <w:color w:val="BDB8AD"/>
      <w:spacing w:val="40"/>
      <w:sz w:val="32"/>
      <w:szCs w:val="32"/>
    </w:rPr>
  </w:style>
  <w:style w:type="paragraph" w:styleId="Title">
    <w:name w:val="Title"/>
    <w:basedOn w:val="Normal"/>
    <w:next w:val="Normal"/>
    <w:link w:val="TitleChar"/>
    <w:uiPriority w:val="10"/>
    <w:qFormat/>
    <w:rsid w:val="005606C0"/>
    <w:pPr>
      <w:spacing w:before="0"/>
    </w:pPr>
    <w:rPr>
      <w:color w:val="44749D"/>
      <w:sz w:val="32"/>
      <w:szCs w:val="32"/>
    </w:rPr>
  </w:style>
  <w:style w:type="character" w:customStyle="1" w:styleId="TitleChar">
    <w:name w:val="Title Char"/>
    <w:basedOn w:val="DefaultParagraphFont"/>
    <w:link w:val="Title"/>
    <w:uiPriority w:val="10"/>
    <w:rsid w:val="005606C0"/>
    <w:rPr>
      <w:rFonts w:asciiTheme="majorHAnsi" w:eastAsia="Times New Roman" w:hAnsiTheme="majorHAnsi" w:cs="Times New Roman"/>
      <w:color w:val="44749D"/>
      <w:sz w:val="32"/>
      <w:szCs w:val="32"/>
    </w:rPr>
  </w:style>
  <w:style w:type="table" w:styleId="TableGrid">
    <w:name w:val="Table Grid"/>
    <w:basedOn w:val="TableNormal"/>
    <w:uiPriority w:val="59"/>
    <w:rsid w:val="0006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next w:val="Normal"/>
    <w:link w:val="QuoteChar"/>
    <w:uiPriority w:val="29"/>
    <w:qFormat/>
    <w:rsid w:val="008B5507"/>
    <w:pPr>
      <w:spacing w:line="240" w:lineRule="auto"/>
      <w:jc w:val="center"/>
    </w:pPr>
    <w:rPr>
      <w:rFonts w:asciiTheme="majorHAnsi" w:eastAsia="Times New Roman" w:hAnsiTheme="majorHAnsi" w:cs="Times New Roman"/>
      <w:noProof/>
      <w:color w:val="343B4F"/>
      <w:sz w:val="60"/>
      <w:szCs w:val="60"/>
    </w:rPr>
  </w:style>
  <w:style w:type="character" w:customStyle="1" w:styleId="HeaderChar">
    <w:name w:val="Header Char"/>
    <w:basedOn w:val="DefaultParagraphFont"/>
    <w:link w:val="Header"/>
    <w:uiPriority w:val="99"/>
    <w:rsid w:val="001972B7"/>
    <w:rPr>
      <w:rFonts w:asciiTheme="majorHAnsi" w:eastAsia="Times New Roman" w:hAnsiTheme="majorHAnsi" w:cs="Times New Roman"/>
    </w:rPr>
  </w:style>
  <w:style w:type="paragraph" w:styleId="Footer">
    <w:name w:val="footer"/>
    <w:basedOn w:val="Normal"/>
    <w:link w:val="FooterChar"/>
    <w:uiPriority w:val="99"/>
    <w:unhideWhenUsed/>
    <w:rsid w:val="001972B7"/>
    <w:pPr>
      <w:tabs>
        <w:tab w:val="center" w:pos="4680"/>
        <w:tab w:val="right" w:pos="9360"/>
      </w:tabs>
      <w:spacing w:before="0"/>
    </w:pPr>
  </w:style>
  <w:style w:type="character" w:customStyle="1" w:styleId="FooterChar">
    <w:name w:val="Footer Char"/>
    <w:basedOn w:val="DefaultParagraphFont"/>
    <w:link w:val="Footer"/>
    <w:uiPriority w:val="99"/>
    <w:rsid w:val="001972B7"/>
    <w:rPr>
      <w:rFonts w:asciiTheme="majorHAnsi" w:eastAsia="Times New Roman" w:hAnsiTheme="majorHAnsi" w:cs="Times New Roman"/>
    </w:rPr>
  </w:style>
  <w:style w:type="paragraph" w:styleId="BalloonText">
    <w:name w:val="Balloon Text"/>
    <w:basedOn w:val="Normal"/>
    <w:link w:val="BalloonTextChar"/>
    <w:uiPriority w:val="99"/>
    <w:semiHidden/>
    <w:unhideWhenUsed/>
    <w:rsid w:val="001972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B7"/>
    <w:rPr>
      <w:rFonts w:ascii="Tahoma" w:eastAsia="Times New Roman" w:hAnsi="Tahoma" w:cs="Tahoma"/>
      <w:sz w:val="16"/>
      <w:szCs w:val="16"/>
    </w:rPr>
  </w:style>
  <w:style w:type="character" w:customStyle="1" w:styleId="Heading3Char">
    <w:name w:val="Heading 3 Char"/>
    <w:basedOn w:val="DefaultParagraphFont"/>
    <w:link w:val="Heading3"/>
    <w:uiPriority w:val="9"/>
    <w:rsid w:val="00523C6D"/>
    <w:rPr>
      <w:rFonts w:ascii="Impact" w:eastAsia="Times New Roman" w:hAnsi="Impact" w:cs="Times New Roman"/>
      <w:spacing w:val="20"/>
      <w:sz w:val="28"/>
      <w:szCs w:val="28"/>
    </w:rPr>
  </w:style>
  <w:style w:type="character" w:customStyle="1" w:styleId="QuoteChar">
    <w:name w:val="Quote Char"/>
    <w:basedOn w:val="DefaultParagraphFont"/>
    <w:link w:val="Quote"/>
    <w:uiPriority w:val="29"/>
    <w:rsid w:val="008B5507"/>
    <w:rPr>
      <w:rFonts w:asciiTheme="majorHAnsi" w:eastAsia="Times New Roman" w:hAnsiTheme="majorHAnsi" w:cs="Times New Roman"/>
      <w:noProof/>
      <w:color w:val="343B4F"/>
      <w:sz w:val="60"/>
      <w:szCs w:val="60"/>
    </w:rPr>
  </w:style>
  <w:style w:type="paragraph" w:customStyle="1" w:styleId="Company">
    <w:name w:val="Company"/>
    <w:basedOn w:val="Normal"/>
    <w:qFormat/>
    <w:rsid w:val="00CB5178"/>
    <w:rPr>
      <w:b/>
      <w:u w:val="single"/>
    </w:rPr>
  </w:style>
  <w:style w:type="character" w:styleId="Hyperlink">
    <w:name w:val="Hyperlink"/>
    <w:basedOn w:val="DefaultParagraphFont"/>
    <w:uiPriority w:val="99"/>
    <w:unhideWhenUsed/>
    <w:rsid w:val="00BE2DD9"/>
    <w:rPr>
      <w:color w:val="0000FF" w:themeColor="hyperlink"/>
      <w:u w:val="single"/>
    </w:rPr>
  </w:style>
  <w:style w:type="table" w:customStyle="1" w:styleId="TableGrid1">
    <w:name w:val="Table Grid1"/>
    <w:basedOn w:val="TableNormal"/>
    <w:next w:val="TableGrid"/>
    <w:uiPriority w:val="59"/>
    <w:rsid w:val="00BE2DD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idebarpoints">
    <w:name w:val="Sidebar points"/>
    <w:basedOn w:val="Normal"/>
    <w:qFormat/>
    <w:rsid w:val="005606C0"/>
    <w:pPr>
      <w:spacing w:before="0" w:after="120"/>
    </w:pPr>
  </w:style>
  <w:style w:type="character" w:customStyle="1" w:styleId="tgc">
    <w:name w:val="_tgc"/>
    <w:rsid w:val="00CA3DC9"/>
  </w:style>
  <w:style w:type="paragraph" w:styleId="NormalWeb">
    <w:name w:val="Normal (Web)"/>
    <w:basedOn w:val="Normal"/>
    <w:uiPriority w:val="99"/>
    <w:semiHidden/>
    <w:unhideWhenUsed/>
    <w:rsid w:val="00445982"/>
    <w:pPr>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00636">
      <w:bodyDiv w:val="1"/>
      <w:marLeft w:val="0"/>
      <w:marRight w:val="0"/>
      <w:marTop w:val="0"/>
      <w:marBottom w:val="0"/>
      <w:divBdr>
        <w:top w:val="none" w:sz="0" w:space="0" w:color="auto"/>
        <w:left w:val="none" w:sz="0" w:space="0" w:color="auto"/>
        <w:bottom w:val="none" w:sz="0" w:space="0" w:color="auto"/>
        <w:right w:val="none" w:sz="0" w:space="0" w:color="auto"/>
      </w:divBdr>
    </w:div>
    <w:div w:id="959385929">
      <w:bodyDiv w:val="1"/>
      <w:marLeft w:val="0"/>
      <w:marRight w:val="0"/>
      <w:marTop w:val="0"/>
      <w:marBottom w:val="0"/>
      <w:divBdr>
        <w:top w:val="none" w:sz="0" w:space="0" w:color="auto"/>
        <w:left w:val="none" w:sz="0" w:space="0" w:color="auto"/>
        <w:bottom w:val="none" w:sz="0" w:space="0" w:color="auto"/>
        <w:right w:val="none" w:sz="0" w:space="0" w:color="auto"/>
      </w:divBdr>
    </w:div>
    <w:div w:id="1205171360">
      <w:bodyDiv w:val="1"/>
      <w:marLeft w:val="0"/>
      <w:marRight w:val="0"/>
      <w:marTop w:val="0"/>
      <w:marBottom w:val="0"/>
      <w:divBdr>
        <w:top w:val="none" w:sz="0" w:space="0" w:color="auto"/>
        <w:left w:val="none" w:sz="0" w:space="0" w:color="auto"/>
        <w:bottom w:val="none" w:sz="0" w:space="0" w:color="auto"/>
        <w:right w:val="none" w:sz="0" w:space="0" w:color="auto"/>
      </w:divBdr>
    </w:div>
    <w:div w:id="1337345585">
      <w:bodyDiv w:val="1"/>
      <w:marLeft w:val="0"/>
      <w:marRight w:val="0"/>
      <w:marTop w:val="0"/>
      <w:marBottom w:val="0"/>
      <w:divBdr>
        <w:top w:val="none" w:sz="0" w:space="0" w:color="auto"/>
        <w:left w:val="none" w:sz="0" w:space="0" w:color="auto"/>
        <w:bottom w:val="none" w:sz="0" w:space="0" w:color="auto"/>
        <w:right w:val="none" w:sz="0" w:space="0" w:color="auto"/>
      </w:divBdr>
    </w:div>
    <w:div w:id="146219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hloom.com/resumes/how-to-format-wor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info@hloom.com"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hloom.com/resume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2018-03-16T06:22:00Z</dcterms:created>
  <dcterms:modified xsi:type="dcterms:W3CDTF">2018-03-16T06:22:00Z</dcterms:modified>
</cp:coreProperties>
</file>