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8DBA" w14:textId="77777777" w:rsidR="00A85415" w:rsidRPr="007A3459" w:rsidRDefault="00C53CD7" w:rsidP="00DF303D">
      <w:pPr>
        <w:pStyle w:val="NAME"/>
        <w:rPr>
          <w:noProof w:val="0"/>
          <w:lang w:val="en-PR"/>
        </w:rPr>
      </w:pPr>
      <w:r>
        <w:rPr>
          <w:noProof w:val="0"/>
        </w:rPr>
        <w:br/>
      </w:r>
      <w:r w:rsidR="007A3459">
        <w:rPr>
          <w:noProof w:val="0"/>
          <w:lang w:val="en-PR"/>
        </w:rPr>
        <w:t>MARY HLOOM</w:t>
      </w:r>
    </w:p>
    <w:p w14:paraId="324A16AD" w14:textId="77777777" w:rsidR="00A85415" w:rsidRPr="00DF303D" w:rsidRDefault="00DF303D" w:rsidP="00F12521">
      <w:pPr>
        <w:spacing w:after="0"/>
        <w:ind w:left="-180"/>
        <w:rPr>
          <w:rStyle w:val="NAMEORANGE"/>
          <w:rFonts w:eastAsia="Georgia"/>
          <w:noProof w:val="0"/>
          <w:sz w:val="40"/>
        </w:rPr>
      </w:pPr>
      <w:r w:rsidRPr="00DF303D">
        <w:rPr>
          <w:rStyle w:val="NAMEORANGE"/>
          <w:rFonts w:eastAsia="Georgia"/>
          <w:noProof w:val="0"/>
          <w:sz w:val="40"/>
        </w:rPr>
        <w:t>Systems architect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16" w:type="dxa"/>
          <w:left w:w="216" w:type="dxa"/>
          <w:bottom w:w="216" w:type="dxa"/>
          <w:right w:w="216" w:type="dxa"/>
        </w:tblCellMar>
        <w:tblLook w:val="04A0" w:firstRow="1" w:lastRow="0" w:firstColumn="1" w:lastColumn="0" w:noHBand="0" w:noVBand="1"/>
      </w:tblPr>
      <w:tblGrid>
        <w:gridCol w:w="4032"/>
        <w:gridCol w:w="6912"/>
      </w:tblGrid>
      <w:tr w:rsidR="002C409E" w:rsidRPr="00392B98" w14:paraId="7A3D7329" w14:textId="77777777" w:rsidTr="002C409E">
        <w:tc>
          <w:tcPr>
            <w:tcW w:w="3708" w:type="dxa"/>
            <w:shd w:val="clear" w:color="auto" w:fill="E76A1D"/>
          </w:tcPr>
          <w:p w14:paraId="5F54B939" w14:textId="77777777" w:rsidR="002C409E" w:rsidRPr="00392B98" w:rsidRDefault="002C409E" w:rsidP="002C409E">
            <w:pPr>
              <w:rPr>
                <w:noProof w:val="0"/>
              </w:rPr>
            </w:pPr>
            <w:r w:rsidRPr="00392B98">
              <w:rPr>
                <w:color w:val="333333"/>
                <w:kern w:val="28"/>
                <w:sz w:val="78"/>
                <w:lang w:eastAsia="en-US"/>
              </w:rPr>
              <w:drawing>
                <wp:inline distT="0" distB="0" distL="0" distR="0" wp14:anchorId="26FCE8C2" wp14:editId="4F7A288D">
                  <wp:extent cx="2286000"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ma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914400"/>
                          </a:xfrm>
                          <a:prstGeom prst="rect">
                            <a:avLst/>
                          </a:prstGeom>
                        </pic:spPr>
                      </pic:pic>
                    </a:graphicData>
                  </a:graphic>
                </wp:inline>
              </w:drawing>
            </w:r>
          </w:p>
          <w:p w14:paraId="50529965" w14:textId="77777777" w:rsidR="002C409E" w:rsidRPr="00392B98" w:rsidRDefault="002C409E" w:rsidP="002C409E">
            <w:pPr>
              <w:pStyle w:val="Heading2"/>
              <w:outlineLvl w:val="1"/>
              <w:rPr>
                <w:noProof w:val="0"/>
              </w:rPr>
            </w:pPr>
          </w:p>
          <w:p w14:paraId="0BD3A1CB" w14:textId="77777777" w:rsidR="002C409E" w:rsidRPr="00392B98" w:rsidRDefault="002C409E" w:rsidP="002C409E">
            <w:pPr>
              <w:pStyle w:val="Heading2"/>
              <w:outlineLvl w:val="1"/>
              <w:rPr>
                <w:noProof w:val="0"/>
              </w:rPr>
            </w:pPr>
            <w:r w:rsidRPr="00392B98">
              <w:rPr>
                <w:noProof w:val="0"/>
              </w:rPr>
              <w:t>KEY STRENGTH</w:t>
            </w:r>
          </w:p>
          <w:p w14:paraId="50F2A403" w14:textId="77777777" w:rsidR="002C409E" w:rsidRDefault="00DF303D" w:rsidP="00DF303D">
            <w:pPr>
              <w:spacing w:before="200"/>
              <w:rPr>
                <w:rStyle w:val="Body11white"/>
              </w:rPr>
            </w:pPr>
            <w:r>
              <w:rPr>
                <w:rStyle w:val="Body11white"/>
              </w:rPr>
              <w:t>Data Architecture and Design</w:t>
            </w:r>
          </w:p>
          <w:p w14:paraId="078AFAEF" w14:textId="77777777" w:rsidR="00DF303D" w:rsidRDefault="00DF303D" w:rsidP="00DF303D">
            <w:pPr>
              <w:spacing w:before="200"/>
              <w:rPr>
                <w:rStyle w:val="Body11white"/>
              </w:rPr>
            </w:pPr>
            <w:r>
              <w:rPr>
                <w:rStyle w:val="Body11white"/>
              </w:rPr>
              <w:t>Sales and Business Development</w:t>
            </w:r>
          </w:p>
          <w:p w14:paraId="79C94F41" w14:textId="77777777" w:rsidR="00DF303D" w:rsidRDefault="00DF303D" w:rsidP="00DF303D">
            <w:pPr>
              <w:spacing w:before="200"/>
              <w:rPr>
                <w:rStyle w:val="Body11white"/>
              </w:rPr>
            </w:pPr>
            <w:r>
              <w:rPr>
                <w:rStyle w:val="Body11white"/>
              </w:rPr>
              <w:t>Department Budget Analysis</w:t>
            </w:r>
          </w:p>
          <w:p w14:paraId="3AF265CD" w14:textId="77777777" w:rsidR="00DF303D" w:rsidRDefault="00DF303D" w:rsidP="00DF303D">
            <w:pPr>
              <w:spacing w:before="200"/>
              <w:rPr>
                <w:rStyle w:val="Body11white"/>
              </w:rPr>
            </w:pPr>
            <w:r>
              <w:rPr>
                <w:rStyle w:val="Body11white"/>
              </w:rPr>
              <w:t>Stakeholder Collaboration</w:t>
            </w:r>
          </w:p>
          <w:p w14:paraId="0038469D" w14:textId="77777777" w:rsidR="00DF303D" w:rsidRDefault="00DF303D" w:rsidP="00DF303D">
            <w:pPr>
              <w:spacing w:before="200"/>
              <w:rPr>
                <w:rStyle w:val="Body11white"/>
              </w:rPr>
            </w:pPr>
            <w:r>
              <w:rPr>
                <w:rStyle w:val="Body11white"/>
              </w:rPr>
              <w:t>End-to-end Vision</w:t>
            </w:r>
          </w:p>
          <w:p w14:paraId="09F9A00C" w14:textId="77777777" w:rsidR="00DF303D" w:rsidRDefault="00DF303D" w:rsidP="00DF303D">
            <w:pPr>
              <w:spacing w:before="200"/>
              <w:rPr>
                <w:rStyle w:val="Body11white"/>
              </w:rPr>
            </w:pPr>
            <w:r>
              <w:rPr>
                <w:rStyle w:val="Body11white"/>
              </w:rPr>
              <w:t>People Management</w:t>
            </w:r>
          </w:p>
          <w:p w14:paraId="487DA9E0" w14:textId="77777777" w:rsidR="00DF303D" w:rsidRDefault="00DF303D" w:rsidP="00DF303D">
            <w:pPr>
              <w:spacing w:before="200"/>
              <w:rPr>
                <w:rStyle w:val="Body11white"/>
              </w:rPr>
            </w:pPr>
            <w:r>
              <w:rPr>
                <w:rStyle w:val="Body11white"/>
              </w:rPr>
              <w:t>Team Leadership</w:t>
            </w:r>
          </w:p>
          <w:p w14:paraId="17EAE377" w14:textId="77777777" w:rsidR="00DF303D" w:rsidRDefault="00DF303D" w:rsidP="00DF303D">
            <w:pPr>
              <w:spacing w:before="200"/>
              <w:rPr>
                <w:rStyle w:val="Body11white"/>
              </w:rPr>
            </w:pPr>
            <w:r>
              <w:rPr>
                <w:rStyle w:val="Body11white"/>
              </w:rPr>
              <w:t>Data Modernization</w:t>
            </w:r>
          </w:p>
          <w:p w14:paraId="29250268" w14:textId="77777777" w:rsidR="00DF303D" w:rsidRDefault="00DF303D" w:rsidP="00DF303D">
            <w:pPr>
              <w:spacing w:before="200"/>
              <w:rPr>
                <w:rStyle w:val="Body11white"/>
              </w:rPr>
            </w:pPr>
            <w:r>
              <w:rPr>
                <w:rStyle w:val="Body11white"/>
              </w:rPr>
              <w:t>Hiring and Staff Development</w:t>
            </w:r>
          </w:p>
          <w:p w14:paraId="0BDA0FC6" w14:textId="77777777" w:rsidR="00DF303D" w:rsidRDefault="00DF303D" w:rsidP="00DF303D">
            <w:pPr>
              <w:spacing w:before="200"/>
              <w:rPr>
                <w:rStyle w:val="Body11white"/>
              </w:rPr>
            </w:pPr>
            <w:r>
              <w:rPr>
                <w:rStyle w:val="Body11white"/>
              </w:rPr>
              <w:t>Strategic Roadmap Creation</w:t>
            </w:r>
          </w:p>
          <w:p w14:paraId="479BD70D" w14:textId="77777777" w:rsidR="00DF303D" w:rsidRDefault="00DF303D" w:rsidP="00DF303D">
            <w:pPr>
              <w:spacing w:before="200"/>
              <w:rPr>
                <w:rStyle w:val="Body11white"/>
              </w:rPr>
            </w:pPr>
            <w:r>
              <w:rPr>
                <w:rStyle w:val="Body11white"/>
              </w:rPr>
              <w:t>Cloud-based Experience</w:t>
            </w:r>
          </w:p>
          <w:p w14:paraId="4095E96F" w14:textId="77777777" w:rsidR="00DF303D" w:rsidRPr="00392B98" w:rsidRDefault="00DF303D" w:rsidP="00DF303D">
            <w:pPr>
              <w:spacing w:before="200"/>
              <w:rPr>
                <w:noProof w:val="0"/>
              </w:rPr>
            </w:pPr>
            <w:r>
              <w:rPr>
                <w:rStyle w:val="Body11white"/>
              </w:rPr>
              <w:t>Big Data and Analytics</w:t>
            </w:r>
          </w:p>
        </w:tc>
        <w:tc>
          <w:tcPr>
            <w:tcW w:w="7020" w:type="dxa"/>
            <w:tcMar>
              <w:left w:w="432" w:type="dxa"/>
            </w:tcMar>
          </w:tcPr>
          <w:p w14:paraId="52292DC0" w14:textId="77777777" w:rsidR="002C409E" w:rsidRPr="00392B98" w:rsidRDefault="002C409E" w:rsidP="002C409E">
            <w:pPr>
              <w:pStyle w:val="Heading1"/>
              <w:outlineLvl w:val="0"/>
              <w:rPr>
                <w:rFonts w:eastAsia="Georgia"/>
                <w:noProof w:val="0"/>
                <w:color w:val="404040"/>
              </w:rPr>
            </w:pPr>
            <w:r w:rsidRPr="00392B98">
              <w:rPr>
                <w:noProof w:val="0"/>
              </w:rPr>
              <w:t>WORK EXPERIENCE</w:t>
            </w:r>
          </w:p>
          <w:p w14:paraId="10CD0435" w14:textId="77777777" w:rsidR="002C409E" w:rsidRPr="00392B98" w:rsidRDefault="002C409E" w:rsidP="002C409E">
            <w:pPr>
              <w:rPr>
                <w:noProof w:val="0"/>
                <w:lang w:eastAsia="en-US"/>
              </w:rPr>
            </w:pPr>
            <w:r w:rsidRPr="00392B98">
              <w:rPr>
                <w:noProof w:val="0"/>
                <w:lang w:eastAsia="en-US"/>
              </w:rPr>
              <w:t>2011 – present</w:t>
            </w:r>
          </w:p>
          <w:p w14:paraId="2427167C" w14:textId="77777777" w:rsidR="002C409E" w:rsidRPr="00392B98" w:rsidRDefault="00DF303D" w:rsidP="002C409E">
            <w:pPr>
              <w:rPr>
                <w:b/>
                <w:noProof w:val="0"/>
                <w:lang w:eastAsia="en-US"/>
              </w:rPr>
            </w:pPr>
            <w:r>
              <w:rPr>
                <w:b/>
                <w:noProof w:val="0"/>
                <w:lang w:eastAsia="en-US"/>
              </w:rPr>
              <w:t xml:space="preserve">IT Network Architect </w:t>
            </w:r>
            <w:r w:rsidR="00E862D8" w:rsidRPr="00392B98">
              <w:rPr>
                <w:b/>
                <w:noProof w:val="0"/>
                <w:lang w:eastAsia="en-US"/>
              </w:rPr>
              <w:t>–</w:t>
            </w:r>
            <w:r w:rsidR="002C409E" w:rsidRPr="00392B98">
              <w:rPr>
                <w:b/>
                <w:noProof w:val="0"/>
                <w:lang w:eastAsia="en-US"/>
              </w:rPr>
              <w:t xml:space="preserve"> Pyramid Design Associates</w:t>
            </w:r>
          </w:p>
          <w:p w14:paraId="0A96537D" w14:textId="77777777" w:rsidR="00DF303D" w:rsidRPr="00DF303D" w:rsidRDefault="00DF303D" w:rsidP="00DF303D">
            <w:pPr>
              <w:pStyle w:val="ListParagraph"/>
              <w:rPr>
                <w:noProof w:val="0"/>
                <w:lang w:val="en-US"/>
              </w:rPr>
            </w:pPr>
            <w:r w:rsidRPr="00DF303D">
              <w:rPr>
                <w:noProof w:val="0"/>
                <w:lang w:val="en-US"/>
              </w:rPr>
              <w:t>Involved in the management of network technology by managing network design and wireless support.</w:t>
            </w:r>
          </w:p>
          <w:p w14:paraId="440D9DFA" w14:textId="77777777" w:rsidR="00DF303D" w:rsidRPr="00DF303D" w:rsidRDefault="00DF303D" w:rsidP="00DF303D">
            <w:pPr>
              <w:pStyle w:val="ListParagraph"/>
              <w:rPr>
                <w:noProof w:val="0"/>
                <w:lang w:val="en-US"/>
              </w:rPr>
            </w:pPr>
            <w:r w:rsidRPr="00DF303D">
              <w:rPr>
                <w:noProof w:val="0"/>
                <w:lang w:val="en-US"/>
              </w:rPr>
              <w:t>Facilitated virtualization of company systems through the effective implementation of VMWare.</w:t>
            </w:r>
          </w:p>
          <w:p w14:paraId="5972692B" w14:textId="77777777" w:rsidR="00DF303D" w:rsidRPr="00DF303D" w:rsidRDefault="00DF303D" w:rsidP="00DF303D">
            <w:pPr>
              <w:pStyle w:val="ListParagraph"/>
              <w:rPr>
                <w:noProof w:val="0"/>
                <w:lang w:val="en-US"/>
              </w:rPr>
            </w:pPr>
            <w:r w:rsidRPr="00DF303D">
              <w:rPr>
                <w:noProof w:val="0"/>
                <w:lang w:val="en-US"/>
              </w:rPr>
              <w:t>Developed excellent audit and evaluation plans to monitor network security.</w:t>
            </w:r>
          </w:p>
          <w:p w14:paraId="15397F4D" w14:textId="77777777" w:rsidR="00DF303D" w:rsidRPr="00DF303D" w:rsidRDefault="00DF303D" w:rsidP="00DF303D">
            <w:pPr>
              <w:pStyle w:val="ListParagraph"/>
              <w:rPr>
                <w:noProof w:val="0"/>
                <w:lang w:val="en-US"/>
              </w:rPr>
            </w:pPr>
            <w:r w:rsidRPr="00DF303D">
              <w:rPr>
                <w:noProof w:val="0"/>
                <w:lang w:val="en-US"/>
              </w:rPr>
              <w:t>Analyzed corporate security risks by implementing risk assessment tests.</w:t>
            </w:r>
          </w:p>
          <w:p w14:paraId="59D556EE" w14:textId="77777777" w:rsidR="00DF303D" w:rsidRPr="00DF303D" w:rsidRDefault="00DF303D" w:rsidP="00DF303D">
            <w:pPr>
              <w:pStyle w:val="ListParagraph"/>
              <w:rPr>
                <w:noProof w:val="0"/>
                <w:lang w:val="en-US"/>
              </w:rPr>
            </w:pPr>
            <w:r w:rsidRPr="00DF303D">
              <w:rPr>
                <w:noProof w:val="0"/>
                <w:lang w:val="en-US"/>
              </w:rPr>
              <w:t>Integrated sniffer traces to track server traffic in analyzing data.</w:t>
            </w:r>
          </w:p>
          <w:p w14:paraId="6874DDDF" w14:textId="77777777" w:rsidR="002C409E" w:rsidRPr="00DF303D" w:rsidRDefault="002C409E" w:rsidP="002C409E">
            <w:pPr>
              <w:rPr>
                <w:noProof w:val="0"/>
                <w:szCs w:val="22"/>
              </w:rPr>
            </w:pPr>
          </w:p>
          <w:p w14:paraId="6670A60D" w14:textId="77777777" w:rsidR="002C409E" w:rsidRPr="00392B98" w:rsidRDefault="002C409E" w:rsidP="002C409E">
            <w:pPr>
              <w:rPr>
                <w:noProof w:val="0"/>
              </w:rPr>
            </w:pPr>
            <w:r w:rsidRPr="00392B98">
              <w:rPr>
                <w:noProof w:val="0"/>
              </w:rPr>
              <w:t>2006 – 2011</w:t>
            </w:r>
          </w:p>
          <w:p w14:paraId="0A9F2C19" w14:textId="77777777" w:rsidR="002C409E" w:rsidRPr="00392B98" w:rsidRDefault="00DF303D" w:rsidP="002C409E">
            <w:pPr>
              <w:rPr>
                <w:b/>
                <w:bCs/>
                <w:noProof w:val="0"/>
                <w:szCs w:val="22"/>
              </w:rPr>
            </w:pPr>
            <w:r>
              <w:rPr>
                <w:b/>
                <w:bCs/>
                <w:noProof w:val="0"/>
                <w:szCs w:val="22"/>
              </w:rPr>
              <w:t xml:space="preserve">Infrastructure Systems Architect </w:t>
            </w:r>
            <w:r w:rsidR="00E862D8" w:rsidRPr="00392B98">
              <w:rPr>
                <w:b/>
                <w:bCs/>
                <w:noProof w:val="0"/>
                <w:szCs w:val="22"/>
              </w:rPr>
              <w:t>–</w:t>
            </w:r>
            <w:proofErr w:type="spellStart"/>
            <w:r w:rsidR="002C409E" w:rsidRPr="00392B98">
              <w:rPr>
                <w:b/>
                <w:bCs/>
                <w:noProof w:val="0"/>
                <w:szCs w:val="22"/>
              </w:rPr>
              <w:t>Zingg</w:t>
            </w:r>
            <w:proofErr w:type="spellEnd"/>
            <w:r w:rsidR="002C409E" w:rsidRPr="00392B98">
              <w:rPr>
                <w:b/>
                <w:bCs/>
                <w:noProof w:val="0"/>
                <w:szCs w:val="22"/>
              </w:rPr>
              <w:t xml:space="preserve"> Design</w:t>
            </w:r>
          </w:p>
          <w:p w14:paraId="176B79BA" w14:textId="77777777" w:rsidR="002C409E" w:rsidRDefault="00DF303D" w:rsidP="002C409E">
            <w:pPr>
              <w:pStyle w:val="ListParagraph"/>
              <w:rPr>
                <w:noProof w:val="0"/>
                <w:lang w:val="en-US"/>
              </w:rPr>
            </w:pPr>
            <w:r>
              <w:rPr>
                <w:noProof w:val="0"/>
                <w:lang w:val="en-US"/>
              </w:rPr>
              <w:t xml:space="preserve">Administered the operations of infrastructure and server architecture within project specifications. </w:t>
            </w:r>
          </w:p>
          <w:p w14:paraId="1129825B" w14:textId="77777777" w:rsidR="00DF303D" w:rsidRDefault="00DF303D" w:rsidP="002C409E">
            <w:pPr>
              <w:pStyle w:val="ListParagraph"/>
              <w:rPr>
                <w:noProof w:val="0"/>
                <w:lang w:val="en-US"/>
              </w:rPr>
            </w:pPr>
            <w:r>
              <w:rPr>
                <w:noProof w:val="0"/>
                <w:lang w:val="en-US"/>
              </w:rPr>
              <w:t xml:space="preserve">Collaborated with project and company departments to ensure IT integrations and security maintenance. </w:t>
            </w:r>
          </w:p>
          <w:p w14:paraId="007A8FDD" w14:textId="77777777" w:rsidR="00DF303D" w:rsidRDefault="00DF303D" w:rsidP="002C409E">
            <w:pPr>
              <w:pStyle w:val="ListParagraph"/>
              <w:rPr>
                <w:noProof w:val="0"/>
                <w:lang w:val="en-US"/>
              </w:rPr>
            </w:pPr>
            <w:r>
              <w:rPr>
                <w:noProof w:val="0"/>
                <w:lang w:val="en-US"/>
              </w:rPr>
              <w:t xml:space="preserve">Facilitated disaster recovery and virtualization of business procedures as required. </w:t>
            </w:r>
          </w:p>
          <w:p w14:paraId="78EDCA9A" w14:textId="77777777" w:rsidR="00DF303D" w:rsidRPr="00392B98" w:rsidRDefault="00DF303D" w:rsidP="002C409E">
            <w:pPr>
              <w:pStyle w:val="ListParagraph"/>
              <w:rPr>
                <w:noProof w:val="0"/>
                <w:lang w:val="en-US"/>
              </w:rPr>
            </w:pPr>
            <w:r>
              <w:rPr>
                <w:noProof w:val="0"/>
                <w:lang w:val="en-US"/>
              </w:rPr>
              <w:t>Supervised the central logging system by implementing Splunk.</w:t>
            </w:r>
          </w:p>
          <w:p w14:paraId="5582746D" w14:textId="77777777" w:rsidR="002C409E" w:rsidRPr="00392B98" w:rsidRDefault="002C409E" w:rsidP="002C409E">
            <w:pPr>
              <w:rPr>
                <w:noProof w:val="0"/>
                <w:szCs w:val="22"/>
              </w:rPr>
            </w:pPr>
          </w:p>
          <w:p w14:paraId="08B94FFE" w14:textId="77777777" w:rsidR="002C409E" w:rsidRPr="00392B98" w:rsidRDefault="002C409E" w:rsidP="002C409E">
            <w:pPr>
              <w:pStyle w:val="Quote"/>
              <w:rPr>
                <w:noProof w:val="0"/>
              </w:rPr>
            </w:pPr>
            <w:r w:rsidRPr="00392B98">
              <w:rPr>
                <w:noProof w:val="0"/>
              </w:rPr>
              <w:t>“</w:t>
            </w:r>
            <w:r w:rsidRPr="00392B98">
              <w:rPr>
                <w:rStyle w:val="QuoteChar"/>
                <w:noProof w:val="0"/>
              </w:rPr>
              <w:t>Interactively procrastinate high-payoff content without backward-compatible data. Quickly cultivate optimal processes and tactical</w:t>
            </w:r>
            <w:r w:rsidRPr="00392B98">
              <w:rPr>
                <w:noProof w:val="0"/>
              </w:rPr>
              <w:t>.”</w:t>
            </w:r>
          </w:p>
          <w:p w14:paraId="483E874F" w14:textId="77777777" w:rsidR="002C409E" w:rsidRPr="00392B98" w:rsidRDefault="002C409E" w:rsidP="002C409E">
            <w:pPr>
              <w:rPr>
                <w:noProof w:val="0"/>
              </w:rPr>
            </w:pPr>
          </w:p>
          <w:p w14:paraId="21D9B8D8" w14:textId="77777777" w:rsidR="00F12521" w:rsidRPr="00392B98" w:rsidRDefault="00F12521" w:rsidP="00F12521">
            <w:pPr>
              <w:pStyle w:val="Heading1"/>
              <w:outlineLvl w:val="0"/>
              <w:rPr>
                <w:noProof w:val="0"/>
              </w:rPr>
            </w:pPr>
            <w:r w:rsidRPr="00392B98">
              <w:rPr>
                <w:noProof w:val="0"/>
              </w:rPr>
              <w:t>EDUCATION</w:t>
            </w:r>
          </w:p>
          <w:p w14:paraId="3894F376" w14:textId="77777777" w:rsidR="00F12521" w:rsidRPr="00392B98" w:rsidRDefault="00F12521" w:rsidP="00F12521">
            <w:pPr>
              <w:rPr>
                <w:noProof w:val="0"/>
              </w:rPr>
            </w:pPr>
            <w:r w:rsidRPr="00392B98">
              <w:rPr>
                <w:noProof w:val="0"/>
              </w:rPr>
              <w:t>1999 – 2003</w:t>
            </w:r>
          </w:p>
          <w:p w14:paraId="454CCA29" w14:textId="77777777" w:rsidR="00DF303D" w:rsidRDefault="00F12521" w:rsidP="00F12521">
            <w:pPr>
              <w:rPr>
                <w:noProof w:val="0"/>
              </w:rPr>
            </w:pPr>
            <w:r w:rsidRPr="00392B98">
              <w:rPr>
                <w:noProof w:val="0"/>
              </w:rPr>
              <w:t>Bachelor of Architecture (B.Arch.)- The University of Sheffield</w:t>
            </w:r>
          </w:p>
          <w:p w14:paraId="2DF46DFF" w14:textId="77777777" w:rsidR="00DF303D" w:rsidRDefault="00DF303D" w:rsidP="00F12521">
            <w:pPr>
              <w:rPr>
                <w:noProof w:val="0"/>
              </w:rPr>
            </w:pPr>
            <w:r>
              <w:rPr>
                <w:noProof w:val="0"/>
              </w:rPr>
              <w:t>2004 – 2006</w:t>
            </w:r>
          </w:p>
          <w:p w14:paraId="152CA715" w14:textId="77777777" w:rsidR="00DF303D" w:rsidRPr="00392B98" w:rsidRDefault="00DF303D" w:rsidP="00F12521">
            <w:pPr>
              <w:rPr>
                <w:noProof w:val="0"/>
              </w:rPr>
            </w:pPr>
            <w:r>
              <w:rPr>
                <w:noProof w:val="0"/>
              </w:rPr>
              <w:t>Master’s – Computer Programming – Caltech University</w:t>
            </w:r>
          </w:p>
          <w:p w14:paraId="6D128321" w14:textId="77777777" w:rsidR="002C409E" w:rsidRPr="00392B98" w:rsidRDefault="002C409E" w:rsidP="002C409E">
            <w:pPr>
              <w:rPr>
                <w:noProof w:val="0"/>
              </w:rPr>
            </w:pPr>
          </w:p>
        </w:tc>
      </w:tr>
    </w:tbl>
    <w:p w14:paraId="2277D492" w14:textId="77777777" w:rsidR="00D80922" w:rsidRDefault="00D80922" w:rsidP="002F7772"/>
    <w:p w14:paraId="6A22B56F" w14:textId="77777777" w:rsidR="002F7772" w:rsidRDefault="002F7772" w:rsidP="002F777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14:paraId="50975FB4" w14:textId="77777777" w:rsidR="002F7772" w:rsidRDefault="002F7772" w:rsidP="002F7772">
      <w:pPr>
        <w:pStyle w:val="NormalWeb"/>
        <w:pBdr>
          <w:left w:val="single" w:sz="24" w:space="10" w:color="9BBB59"/>
          <w:right w:val="single" w:sz="24" w:space="10" w:color="9BBB59"/>
        </w:pBdr>
        <w:spacing w:before="0" w:beforeAutospacing="0" w:after="0" w:afterAutospacing="0"/>
        <w:jc w:val="both"/>
      </w:pPr>
      <w:r>
        <w:t> </w:t>
      </w:r>
    </w:p>
    <w:p w14:paraId="5A3F6A4F" w14:textId="77777777" w:rsidR="002F7772" w:rsidRDefault="002F7772" w:rsidP="002F777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4DDE4472" w14:textId="77777777" w:rsidR="002F7772" w:rsidRDefault="002F7772" w:rsidP="002F7772">
      <w:pPr>
        <w:pStyle w:val="NormalWeb"/>
        <w:pBdr>
          <w:left w:val="single" w:sz="24" w:space="10" w:color="9BBB59"/>
          <w:right w:val="single" w:sz="24" w:space="10" w:color="9BBB59"/>
        </w:pBdr>
        <w:spacing w:before="0" w:beforeAutospacing="0" w:after="0" w:afterAutospacing="0"/>
        <w:jc w:val="both"/>
      </w:pPr>
      <w:r>
        <w:t> </w:t>
      </w:r>
    </w:p>
    <w:p w14:paraId="62F4AAE5" w14:textId="77777777" w:rsidR="002F7772" w:rsidRDefault="002F7772" w:rsidP="002F777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5F4CF918" w14:textId="77777777" w:rsidR="002F7772" w:rsidRDefault="002F7772" w:rsidP="002F7772"/>
    <w:sectPr w:rsidR="002F7772" w:rsidSect="00A85415">
      <w:footerReference w:type="default" r:id="rId12"/>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2B3BC" w14:textId="77777777" w:rsidR="00B44F36" w:rsidRDefault="00B44F36" w:rsidP="003F3E17">
      <w:pPr>
        <w:spacing w:after="0" w:line="240" w:lineRule="auto"/>
      </w:pPr>
      <w:r>
        <w:separator/>
      </w:r>
    </w:p>
  </w:endnote>
  <w:endnote w:type="continuationSeparator" w:id="0">
    <w:p w14:paraId="7A222BF9" w14:textId="77777777" w:rsidR="00B44F36" w:rsidRDefault="00B44F36" w:rsidP="003F3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ACD3F" w14:textId="77777777" w:rsidR="003F3E17" w:rsidRPr="00B62888" w:rsidRDefault="00B62888" w:rsidP="00B62888">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6BA2D" w14:textId="77777777" w:rsidR="00B44F36" w:rsidRDefault="00B44F36" w:rsidP="003F3E17">
      <w:pPr>
        <w:spacing w:after="0" w:line="240" w:lineRule="auto"/>
      </w:pPr>
      <w:r>
        <w:separator/>
      </w:r>
    </w:p>
  </w:footnote>
  <w:footnote w:type="continuationSeparator" w:id="0">
    <w:p w14:paraId="72CE537A" w14:textId="77777777" w:rsidR="00B44F36" w:rsidRDefault="00B44F36" w:rsidP="003F3E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D330A"/>
    <w:multiLevelType w:val="hybridMultilevel"/>
    <w:tmpl w:val="BC1ABE20"/>
    <w:lvl w:ilvl="0" w:tplc="5F8AB66C">
      <w:start w:val="1"/>
      <w:numFmt w:val="bullet"/>
      <w:pStyle w:val="ListParagraph"/>
      <w:lvlText w:val=""/>
      <w:lvlJc w:val="left"/>
      <w:pPr>
        <w:ind w:left="720" w:hanging="360"/>
      </w:pPr>
      <w:rPr>
        <w:rFonts w:ascii="Symbol" w:hAnsi="Symbol" w:hint="default"/>
        <w:caps w:val="0"/>
        <w:strike w:val="0"/>
        <w:dstrike w:val="0"/>
        <w:outline w:val="0"/>
        <w:shadow w:val="0"/>
        <w:emboss w:val="0"/>
        <w:imprint w:val="0"/>
        <w:vanish w:val="0"/>
        <w:color w:val="808080" w:themeColor="background1" w:themeShade="80"/>
        <w:spacing w:val="60"/>
        <w:kern w:val="0"/>
        <w:position w:val="-6"/>
        <w:sz w:val="28"/>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FC5143"/>
    <w:multiLevelType w:val="hybridMultilevel"/>
    <w:tmpl w:val="1B224594"/>
    <w:lvl w:ilvl="0" w:tplc="C6D69A88">
      <w:start w:val="1"/>
      <w:numFmt w:val="bullet"/>
      <w:lvlText w:val="⦿"/>
      <w:lvlJc w:val="left"/>
      <w:pPr>
        <w:ind w:left="1440" w:hanging="360"/>
      </w:pPr>
      <w:rPr>
        <w:rFonts w:ascii="Cambria" w:hAnsi="Cambria" w:hint="default"/>
        <w:caps w:val="0"/>
        <w:strike w:val="0"/>
        <w:dstrike w:val="0"/>
        <w:outline w:val="0"/>
        <w:shadow w:val="0"/>
        <w:emboss w:val="0"/>
        <w:imprint w:val="0"/>
        <w:vanish w:val="0"/>
        <w:color w:val="565656"/>
        <w:spacing w:val="60"/>
        <w:kern w:val="0"/>
        <w:position w:val="0"/>
        <w:sz w:val="28"/>
        <w:vertAlign w:val="baseline"/>
      </w:rPr>
    </w:lvl>
    <w:lvl w:ilvl="1" w:tplc="AF68D86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B26F41"/>
    <w:multiLevelType w:val="hybridMultilevel"/>
    <w:tmpl w:val="35DEF668"/>
    <w:lvl w:ilvl="0" w:tplc="B016A77C">
      <w:start w:val="1"/>
      <w:numFmt w:val="bullet"/>
      <w:lvlText w:val="≡"/>
      <w:lvlJc w:val="left"/>
      <w:pPr>
        <w:ind w:left="720" w:hanging="360"/>
      </w:pPr>
      <w:rPr>
        <w:rFonts w:ascii="Dotum" w:eastAsia="Dotum" w:hAnsi="Dotum" w:hint="eastAsia"/>
        <w:caps w:val="0"/>
        <w:strike w:val="0"/>
        <w:dstrike w:val="0"/>
        <w:outline w:val="0"/>
        <w:shadow w:val="0"/>
        <w:emboss w:val="0"/>
        <w:imprint w:val="0"/>
        <w:vanish w:val="0"/>
        <w:color w:val="808080" w:themeColor="background1" w:themeShade="80"/>
        <w:spacing w:val="60"/>
        <w:kern w:val="0"/>
        <w:position w:val="-6"/>
        <w:sz w:val="28"/>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28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5415"/>
    <w:rsid w:val="00111DA0"/>
    <w:rsid w:val="002C409E"/>
    <w:rsid w:val="002E0FDE"/>
    <w:rsid w:val="002F7772"/>
    <w:rsid w:val="0039197E"/>
    <w:rsid w:val="00392B98"/>
    <w:rsid w:val="00395BCA"/>
    <w:rsid w:val="003F3E17"/>
    <w:rsid w:val="004215F3"/>
    <w:rsid w:val="00466B2A"/>
    <w:rsid w:val="004B7A5B"/>
    <w:rsid w:val="00532F36"/>
    <w:rsid w:val="00576285"/>
    <w:rsid w:val="005B3FB9"/>
    <w:rsid w:val="005C6A8D"/>
    <w:rsid w:val="006156E9"/>
    <w:rsid w:val="00715580"/>
    <w:rsid w:val="007602C5"/>
    <w:rsid w:val="0077680C"/>
    <w:rsid w:val="007A3459"/>
    <w:rsid w:val="007D6174"/>
    <w:rsid w:val="008A668B"/>
    <w:rsid w:val="00906757"/>
    <w:rsid w:val="00911764"/>
    <w:rsid w:val="009234CB"/>
    <w:rsid w:val="00A138B4"/>
    <w:rsid w:val="00A85415"/>
    <w:rsid w:val="00B36EC7"/>
    <w:rsid w:val="00B44F36"/>
    <w:rsid w:val="00B56AA2"/>
    <w:rsid w:val="00B62888"/>
    <w:rsid w:val="00C53CD7"/>
    <w:rsid w:val="00D05D2F"/>
    <w:rsid w:val="00D80922"/>
    <w:rsid w:val="00DC1F9A"/>
    <w:rsid w:val="00DF303D"/>
    <w:rsid w:val="00E651AC"/>
    <w:rsid w:val="00E862D8"/>
    <w:rsid w:val="00F12521"/>
    <w:rsid w:val="00F976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0609"/>
  <w15:docId w15:val="{F34C1293-163D-4398-A1C6-BAC6C7E3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CB"/>
    <w:pPr>
      <w:spacing w:line="300" w:lineRule="auto"/>
    </w:pPr>
    <w:rPr>
      <w:rFonts w:ascii="Georgia" w:eastAsia="Georgia" w:hAnsi="Georgia" w:cs="Times New Roman"/>
      <w:noProof/>
      <w:color w:val="404040"/>
      <w:kern w:val="2"/>
      <w:sz w:val="20"/>
      <w:szCs w:val="20"/>
      <w:lang w:eastAsia="ja-JP"/>
    </w:rPr>
  </w:style>
  <w:style w:type="paragraph" w:styleId="Heading1">
    <w:name w:val="heading 1"/>
    <w:basedOn w:val="Normal"/>
    <w:next w:val="Normal"/>
    <w:link w:val="Heading1Char"/>
    <w:autoRedefine/>
    <w:uiPriority w:val="9"/>
    <w:qFormat/>
    <w:rsid w:val="002C409E"/>
    <w:pPr>
      <w:keepNext/>
      <w:keepLines/>
      <w:spacing w:after="140"/>
      <w:outlineLvl w:val="0"/>
    </w:pPr>
    <w:rPr>
      <w:rFonts w:ascii="Arial" w:eastAsia="Times New Roman" w:hAnsi="Arial"/>
      <w:b/>
      <w:bCs/>
      <w:caps/>
      <w:color w:val="E76A1D"/>
      <w:sz w:val="24"/>
    </w:rPr>
  </w:style>
  <w:style w:type="paragraph" w:styleId="Heading2">
    <w:name w:val="heading 2"/>
    <w:basedOn w:val="Normal"/>
    <w:next w:val="Normal"/>
    <w:link w:val="Heading2Char"/>
    <w:uiPriority w:val="9"/>
    <w:unhideWhenUsed/>
    <w:qFormat/>
    <w:rsid w:val="009234CB"/>
    <w:pPr>
      <w:outlineLvl w:val="1"/>
    </w:pPr>
    <w:rPr>
      <w:rFonts w:ascii="Arial" w:hAnsi="Arial" w:cs="Arial"/>
      <w:b/>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09E"/>
    <w:rPr>
      <w:rFonts w:ascii="Arial" w:eastAsia="Times New Roman" w:hAnsi="Arial" w:cs="Times New Roman"/>
      <w:b/>
      <w:bCs/>
      <w:caps/>
      <w:noProof/>
      <w:color w:val="E76A1D"/>
      <w:kern w:val="2"/>
      <w:sz w:val="24"/>
      <w:szCs w:val="20"/>
      <w:lang w:eastAsia="ja-JP"/>
    </w:rPr>
  </w:style>
  <w:style w:type="paragraph" w:styleId="Caption">
    <w:name w:val="caption"/>
    <w:basedOn w:val="Normal"/>
    <w:next w:val="Normal"/>
    <w:uiPriority w:val="35"/>
    <w:semiHidden/>
    <w:unhideWhenUsed/>
    <w:qFormat/>
    <w:rsid w:val="00A85415"/>
    <w:pPr>
      <w:spacing w:line="240" w:lineRule="auto"/>
    </w:pPr>
    <w:rPr>
      <w:b/>
      <w:bCs/>
      <w:color w:val="4F81BD" w:themeColor="accent1"/>
      <w:sz w:val="18"/>
      <w:szCs w:val="18"/>
    </w:rPr>
  </w:style>
  <w:style w:type="paragraph" w:styleId="BlockText">
    <w:name w:val="Block Text"/>
    <w:basedOn w:val="Normal"/>
    <w:uiPriority w:val="99"/>
    <w:semiHidden/>
    <w:unhideWhenUsed/>
    <w:rsid w:val="00A8541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customStyle="1" w:styleId="NAME">
    <w:name w:val="NAME"/>
    <w:basedOn w:val="Normal"/>
    <w:qFormat/>
    <w:rsid w:val="00F12521"/>
    <w:pPr>
      <w:spacing w:before="120" w:after="0" w:line="204" w:lineRule="auto"/>
      <w:ind w:left="-180"/>
      <w:contextualSpacing/>
    </w:pPr>
    <w:rPr>
      <w:rFonts w:ascii="Arial" w:eastAsia="Times New Roman" w:hAnsi="Arial"/>
      <w:b/>
      <w:bCs/>
      <w:caps/>
      <w:color w:val="565656"/>
      <w:kern w:val="28"/>
      <w:sz w:val="78"/>
    </w:rPr>
  </w:style>
  <w:style w:type="paragraph" w:styleId="BalloonText">
    <w:name w:val="Balloon Text"/>
    <w:basedOn w:val="Normal"/>
    <w:link w:val="BalloonTextChar"/>
    <w:uiPriority w:val="99"/>
    <w:semiHidden/>
    <w:unhideWhenUsed/>
    <w:rsid w:val="00A85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415"/>
    <w:rPr>
      <w:rFonts w:ascii="Tahoma" w:hAnsi="Tahoma" w:cs="Tahoma"/>
      <w:sz w:val="16"/>
      <w:szCs w:val="16"/>
    </w:rPr>
  </w:style>
  <w:style w:type="character" w:customStyle="1" w:styleId="Body11white">
    <w:name w:val="Body 11 white"/>
    <w:basedOn w:val="DefaultParagraphFont"/>
    <w:uiPriority w:val="1"/>
    <w:qFormat/>
    <w:rsid w:val="00A85415"/>
    <w:rPr>
      <w:color w:val="FFFFFF" w:themeColor="background1"/>
      <w:sz w:val="22"/>
    </w:rPr>
  </w:style>
  <w:style w:type="paragraph" w:styleId="Quote">
    <w:name w:val="Quote"/>
    <w:basedOn w:val="Normal"/>
    <w:next w:val="Normal"/>
    <w:link w:val="QuoteChar"/>
    <w:uiPriority w:val="29"/>
    <w:qFormat/>
    <w:rsid w:val="002C409E"/>
    <w:pPr>
      <w:pBdr>
        <w:top w:val="single" w:sz="6" w:space="10" w:color="E76A1D"/>
        <w:bottom w:val="single" w:sz="6" w:space="8" w:color="E76A1D"/>
      </w:pBdr>
      <w:spacing w:before="120"/>
      <w:jc w:val="center"/>
    </w:pPr>
    <w:rPr>
      <w:i/>
      <w:iCs/>
      <w:sz w:val="28"/>
    </w:rPr>
  </w:style>
  <w:style w:type="character" w:customStyle="1" w:styleId="QuoteChar">
    <w:name w:val="Quote Char"/>
    <w:basedOn w:val="DefaultParagraphFont"/>
    <w:link w:val="Quote"/>
    <w:uiPriority w:val="29"/>
    <w:rsid w:val="002C409E"/>
    <w:rPr>
      <w:rFonts w:ascii="Georgia" w:eastAsia="Georgia" w:hAnsi="Georgia" w:cs="Times New Roman"/>
      <w:i/>
      <w:iCs/>
      <w:noProof/>
      <w:color w:val="404040"/>
      <w:kern w:val="2"/>
      <w:sz w:val="28"/>
      <w:szCs w:val="20"/>
      <w:lang w:eastAsia="ja-JP"/>
    </w:rPr>
  </w:style>
  <w:style w:type="character" w:customStyle="1" w:styleId="NAMEORANGE">
    <w:name w:val="NAME ORANGE"/>
    <w:basedOn w:val="DefaultParagraphFont"/>
    <w:uiPriority w:val="1"/>
    <w:qFormat/>
    <w:rsid w:val="00F12521"/>
    <w:rPr>
      <w:rFonts w:ascii="Arial" w:eastAsia="Times New Roman" w:hAnsi="Arial"/>
      <w:b/>
      <w:bCs/>
      <w:caps/>
      <w:color w:val="E76A1D"/>
      <w:kern w:val="28"/>
      <w:sz w:val="78"/>
    </w:rPr>
  </w:style>
  <w:style w:type="character" w:customStyle="1" w:styleId="Heading2Char">
    <w:name w:val="Heading 2 Char"/>
    <w:basedOn w:val="DefaultParagraphFont"/>
    <w:link w:val="Heading2"/>
    <w:uiPriority w:val="9"/>
    <w:rsid w:val="009234CB"/>
    <w:rPr>
      <w:rFonts w:ascii="Arial" w:hAnsi="Arial" w:cs="Arial"/>
      <w:b/>
      <w:color w:val="FFFFFF" w:themeColor="background1"/>
      <w:sz w:val="28"/>
      <w:szCs w:val="28"/>
    </w:rPr>
  </w:style>
  <w:style w:type="paragraph" w:styleId="ListParagraph">
    <w:name w:val="List Paragraph"/>
    <w:basedOn w:val="Normal"/>
    <w:uiPriority w:val="34"/>
    <w:qFormat/>
    <w:rsid w:val="002C409E"/>
    <w:pPr>
      <w:numPr>
        <w:numId w:val="3"/>
      </w:numPr>
      <w:spacing w:after="0" w:line="240" w:lineRule="auto"/>
      <w:contextualSpacing/>
    </w:pPr>
    <w:rPr>
      <w:lang w:val="fr-FR" w:eastAsia="en-US"/>
    </w:rPr>
  </w:style>
  <w:style w:type="table" w:styleId="TableGrid">
    <w:name w:val="Table Grid"/>
    <w:basedOn w:val="TableNormal"/>
    <w:uiPriority w:val="59"/>
    <w:rsid w:val="002C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D6174"/>
    <w:rPr>
      <w:color w:val="0000FF" w:themeColor="hyperlink"/>
      <w:u w:val="single"/>
    </w:rPr>
  </w:style>
  <w:style w:type="paragraph" w:styleId="Header">
    <w:name w:val="header"/>
    <w:basedOn w:val="Normal"/>
    <w:link w:val="HeaderChar"/>
    <w:uiPriority w:val="99"/>
    <w:semiHidden/>
    <w:unhideWhenUsed/>
    <w:rsid w:val="003F3E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3E17"/>
    <w:rPr>
      <w:rFonts w:ascii="Georgia" w:eastAsia="Georgia" w:hAnsi="Georgia" w:cs="Times New Roman"/>
      <w:noProof/>
      <w:color w:val="404040"/>
      <w:kern w:val="2"/>
      <w:sz w:val="20"/>
      <w:szCs w:val="20"/>
      <w:lang w:eastAsia="ja-JP"/>
    </w:rPr>
  </w:style>
  <w:style w:type="paragraph" w:styleId="Footer">
    <w:name w:val="footer"/>
    <w:basedOn w:val="Normal"/>
    <w:link w:val="FooterChar"/>
    <w:uiPriority w:val="99"/>
    <w:unhideWhenUsed/>
    <w:rsid w:val="003F3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E17"/>
    <w:rPr>
      <w:rFonts w:ascii="Georgia" w:eastAsia="Georgia" w:hAnsi="Georgia" w:cs="Times New Roman"/>
      <w:noProof/>
      <w:color w:val="404040"/>
      <w:kern w:val="2"/>
      <w:sz w:val="20"/>
      <w:szCs w:val="20"/>
      <w:lang w:eastAsia="ja-JP"/>
    </w:rPr>
  </w:style>
  <w:style w:type="character" w:customStyle="1" w:styleId="tgc">
    <w:name w:val="_tgc"/>
    <w:rsid w:val="003F3E17"/>
  </w:style>
  <w:style w:type="paragraph" w:styleId="NormalWeb">
    <w:name w:val="Normal (Web)"/>
    <w:basedOn w:val="Normal"/>
    <w:uiPriority w:val="99"/>
    <w:semiHidden/>
    <w:unhideWhenUsed/>
    <w:rsid w:val="002F7772"/>
    <w:pPr>
      <w:spacing w:before="100" w:beforeAutospacing="1" w:after="100" w:afterAutospacing="1" w:line="240" w:lineRule="auto"/>
    </w:pPr>
    <w:rPr>
      <w:rFonts w:ascii="Times New Roman" w:eastAsia="Times New Roman" w:hAnsi="Times New Roman"/>
      <w:noProof w:val="0"/>
      <w:color w:val="auto"/>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683">
      <w:bodyDiv w:val="1"/>
      <w:marLeft w:val="0"/>
      <w:marRight w:val="0"/>
      <w:marTop w:val="0"/>
      <w:marBottom w:val="0"/>
      <w:divBdr>
        <w:top w:val="none" w:sz="0" w:space="0" w:color="auto"/>
        <w:left w:val="none" w:sz="0" w:space="0" w:color="auto"/>
        <w:bottom w:val="none" w:sz="0" w:space="0" w:color="auto"/>
        <w:right w:val="none" w:sz="0" w:space="0" w:color="auto"/>
      </w:divBdr>
    </w:div>
    <w:div w:id="826170668">
      <w:bodyDiv w:val="1"/>
      <w:marLeft w:val="0"/>
      <w:marRight w:val="0"/>
      <w:marTop w:val="0"/>
      <w:marBottom w:val="0"/>
      <w:divBdr>
        <w:top w:val="none" w:sz="0" w:space="0" w:color="auto"/>
        <w:left w:val="none" w:sz="0" w:space="0" w:color="auto"/>
        <w:bottom w:val="none" w:sz="0" w:space="0" w:color="auto"/>
        <w:right w:val="none" w:sz="0" w:space="0" w:color="auto"/>
      </w:divBdr>
    </w:div>
    <w:div w:id="914970257">
      <w:bodyDiv w:val="1"/>
      <w:marLeft w:val="0"/>
      <w:marRight w:val="0"/>
      <w:marTop w:val="0"/>
      <w:marBottom w:val="0"/>
      <w:divBdr>
        <w:top w:val="none" w:sz="0" w:space="0" w:color="auto"/>
        <w:left w:val="none" w:sz="0" w:space="0" w:color="auto"/>
        <w:bottom w:val="none" w:sz="0" w:space="0" w:color="auto"/>
        <w:right w:val="none" w:sz="0" w:space="0" w:color="auto"/>
      </w:divBdr>
    </w:div>
    <w:div w:id="1401908516">
      <w:bodyDiv w:val="1"/>
      <w:marLeft w:val="0"/>
      <w:marRight w:val="0"/>
      <w:marTop w:val="0"/>
      <w:marBottom w:val="0"/>
      <w:divBdr>
        <w:top w:val="none" w:sz="0" w:space="0" w:color="auto"/>
        <w:left w:val="none" w:sz="0" w:space="0" w:color="auto"/>
        <w:bottom w:val="none" w:sz="0" w:space="0" w:color="auto"/>
        <w:right w:val="none" w:sz="0" w:space="0" w:color="auto"/>
      </w:divBdr>
    </w:div>
    <w:div w:id="1529105976">
      <w:bodyDiv w:val="1"/>
      <w:marLeft w:val="0"/>
      <w:marRight w:val="0"/>
      <w:marTop w:val="0"/>
      <w:marBottom w:val="0"/>
      <w:divBdr>
        <w:top w:val="none" w:sz="0" w:space="0" w:color="auto"/>
        <w:left w:val="none" w:sz="0" w:space="0" w:color="auto"/>
        <w:bottom w:val="none" w:sz="0" w:space="0" w:color="auto"/>
        <w:right w:val="none" w:sz="0" w:space="0" w:color="auto"/>
      </w:divBdr>
    </w:div>
    <w:div w:id="210953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Karla Vilmenay</cp:lastModifiedBy>
  <cp:revision>2</cp:revision>
  <dcterms:created xsi:type="dcterms:W3CDTF">2021-10-20T22:52:00Z</dcterms:created>
  <dcterms:modified xsi:type="dcterms:W3CDTF">2021-10-20T22:52:00Z</dcterms:modified>
</cp:coreProperties>
</file>