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c00000"/>
          <w:sz w:val="72"/>
          <w:szCs w:val="72"/>
          <w:u w:val="none"/>
          <w:shd w:fill="auto" w:val="clear"/>
          <w:vertAlign w:val="baseline"/>
        </w:rPr>
      </w:pPr>
      <w:bookmarkStart w:colFirst="0" w:colLast="0" w:name="_heading=h.gjdgxs" w:id="0"/>
      <w:bookmarkEnd w:id="0"/>
      <w:r w:rsidDel="00000000" w:rsidR="00000000" w:rsidRPr="00000000">
        <w:rPr>
          <w:b w:val="1"/>
          <w:color w:val="c00000"/>
          <w:sz w:val="72"/>
          <w:szCs w:val="72"/>
          <w:rtl w:val="0"/>
        </w:rPr>
        <w:t xml:space="preserve">Harry</w:t>
      </w:r>
      <w:r w:rsidDel="00000000" w:rsidR="00000000" w:rsidRPr="00000000">
        <w:rPr>
          <w:rFonts w:ascii="Century Gothic" w:cs="Century Gothic" w:eastAsia="Century Gothic" w:hAnsi="Century Gothic"/>
          <w:b w:val="1"/>
          <w:i w:val="0"/>
          <w:smallCaps w:val="0"/>
          <w:strike w:val="0"/>
          <w:color w:val="000000"/>
          <w:sz w:val="72"/>
          <w:szCs w:val="72"/>
          <w:u w:val="none"/>
          <w:shd w:fill="auto" w:val="clear"/>
          <w:vertAlign w:val="baseline"/>
          <w:rtl w:val="0"/>
        </w:rPr>
        <w:t xml:space="preserve">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555</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123 4567</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harryhloom@example.com</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6">
      <w:pPr>
        <w:spacing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7">
      <w:pPr>
        <w:spacing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8">
      <w:pPr>
        <w:spacing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9">
      <w:pPr>
        <w:spacing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A">
      <w:pPr>
        <w:spacing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B">
      <w:pPr>
        <w:spacing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rPr>
          <w:smallCaps w:val="1"/>
          <w:color w:val="7b7b7b"/>
        </w:rPr>
      </w:pPr>
      <w:r w:rsidDel="00000000" w:rsidR="00000000" w:rsidRPr="00000000">
        <w:rPr>
          <w:b w:val="1"/>
          <w:smallCaps w:val="1"/>
          <w:color w:val="7b7b7b"/>
          <w:rtl w:val="0"/>
        </w:rPr>
        <w:t xml:space="preserve">Greeting:</w:t>
      </w:r>
      <w:r w:rsidDel="00000000" w:rsidR="00000000" w:rsidRPr="00000000">
        <w:rPr>
          <w:smallCaps w:val="1"/>
          <w:color w:val="7b7b7b"/>
          <w:rtl w:val="0"/>
        </w:rPr>
        <w:t xml:space="preserve"> Dear [Mr./Ms.] [Hiring manager’s last name],</w:t>
      </w:r>
    </w:p>
    <w:p w:rsidR="00000000" w:rsidDel="00000000" w:rsidP="00000000" w:rsidRDefault="00000000" w:rsidRPr="00000000" w14:paraId="0000000E">
      <w:pPr>
        <w:rPr>
          <w:rFonts w:ascii="Century Gothic" w:cs="Century Gothic" w:eastAsia="Century Gothic" w:hAnsi="Century Gothic"/>
          <w:b w:val="0"/>
          <w:i w:val="0"/>
          <w:smallCaps w:val="0"/>
          <w:strike w:val="0"/>
          <w:color w:val="7b7b7b"/>
          <w:sz w:val="20"/>
          <w:szCs w:val="20"/>
          <w:u w:val="none"/>
          <w:shd w:fill="auto" w:val="clear"/>
          <w:vertAlign w:val="baseline"/>
        </w:rPr>
      </w:pPr>
      <w:r w:rsidDel="00000000" w:rsidR="00000000" w:rsidRPr="00000000">
        <w:rPr>
          <w:b w:val="1"/>
          <w:smallCaps w:val="1"/>
          <w:color w:val="7b7b7b"/>
          <w:rtl w:val="0"/>
        </w:rPr>
        <w:t xml:space="preserve">Hloom pro tip:</w:t>
      </w:r>
      <w:r w:rsidDel="00000000" w:rsidR="00000000" w:rsidRPr="00000000">
        <w:rPr>
          <w:smallCaps w:val="1"/>
          <w:color w:val="7b7b7b"/>
          <w:rtl w:val="0"/>
        </w:rPr>
        <w:t xml:space="preserve"> In business settings and because the cover letter is in the formal business style, you should address the recipient with the neutral Ms., Mr. and Dr. For example, write: </w:t>
      </w:r>
      <w:r w:rsidDel="00000000" w:rsidR="00000000" w:rsidRPr="00000000">
        <w:rPr>
          <w:i w:val="1"/>
          <w:smallCaps w:val="1"/>
          <w:color w:val="7b7b7b"/>
          <w:rtl w:val="0"/>
        </w:rPr>
        <w:t xml:space="preserve">"Dear Ms. Margot Forent."</w:t>
      </w:r>
      <w:r w:rsidDel="00000000" w:rsidR="00000000" w:rsidRPr="00000000">
        <w:rPr>
          <w:smallCaps w:val="1"/>
          <w:color w:val="7b7b7b"/>
          <w:rtl w:val="0"/>
        </w:rPr>
        <w:t xml:space="preserve"> You can search online for the name and honorific title. If you don't have a name, you could use: </w:t>
      </w:r>
      <w:r w:rsidDel="00000000" w:rsidR="00000000" w:rsidRPr="00000000">
        <w:rPr>
          <w:i w:val="1"/>
          <w:smallCaps w:val="1"/>
          <w:color w:val="7b7b7b"/>
          <w:rtl w:val="0"/>
        </w:rPr>
        <w:t xml:space="preserve">"Dear Product Team Hiring Manager." </w:t>
      </w:r>
      <w:r w:rsidDel="00000000" w:rsidR="00000000" w:rsidRPr="00000000">
        <w:rPr>
          <w:smallCaps w:val="1"/>
          <w:color w:val="7b7b7b"/>
          <w:rtl w:val="0"/>
        </w:rPr>
        <w:t xml:space="preserve">Do not use </w:t>
      </w:r>
      <w:r w:rsidDel="00000000" w:rsidR="00000000" w:rsidRPr="00000000">
        <w:rPr>
          <w:i w:val="1"/>
          <w:smallCaps w:val="1"/>
          <w:color w:val="7b7b7b"/>
          <w:rtl w:val="0"/>
        </w:rPr>
        <w:t xml:space="preserve">"To Whom It May Concern"</w:t>
      </w:r>
      <w:r w:rsidDel="00000000" w:rsidR="00000000" w:rsidRPr="00000000">
        <w:rPr>
          <w:smallCaps w:val="1"/>
          <w:color w:val="7b7b7b"/>
          <w:rtl w:val="0"/>
        </w:rPr>
        <w:t xml:space="preserve"> and </w:t>
      </w:r>
      <w:r w:rsidDel="00000000" w:rsidR="00000000" w:rsidRPr="00000000">
        <w:rPr>
          <w:i w:val="1"/>
          <w:smallCaps w:val="1"/>
          <w:color w:val="7b7b7b"/>
          <w:rtl w:val="0"/>
        </w:rPr>
        <w:t xml:space="preserve">"Dear Hiring Manager" </w:t>
      </w:r>
      <w:r w:rsidDel="00000000" w:rsidR="00000000" w:rsidRPr="00000000">
        <w:rPr>
          <w:smallCaps w:val="1"/>
          <w:color w:val="7b7b7b"/>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1">
      <w:pPr>
        <w:spacing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spacing w:line="240" w:lineRule="auto"/>
        <w:rPr>
          <w:color w:val="0e101a"/>
        </w:rPr>
      </w:pPr>
      <w:r w:rsidDel="00000000" w:rsidR="00000000" w:rsidRPr="00000000">
        <w:rPr>
          <w:rtl w:val="0"/>
        </w:rPr>
      </w:r>
    </w:p>
    <w:p w:rsidR="00000000" w:rsidDel="00000000" w:rsidP="00000000" w:rsidRDefault="00000000" w:rsidRPr="00000000" w14:paraId="00000013">
      <w:pPr>
        <w:spacing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spacing w:line="240" w:lineRule="auto"/>
        <w:rPr>
          <w:color w:val="0e101a"/>
        </w:rPr>
      </w:pPr>
      <w:r w:rsidDel="00000000" w:rsidR="00000000" w:rsidRPr="00000000">
        <w:rPr>
          <w:rtl w:val="0"/>
        </w:rPr>
      </w:r>
    </w:p>
    <w:p w:rsidR="00000000" w:rsidDel="00000000" w:rsidP="00000000" w:rsidRDefault="00000000" w:rsidRPr="00000000" w14:paraId="00000015">
      <w:pPr>
        <w:spacing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spacing w:line="240" w:lineRule="auto"/>
        <w:rPr>
          <w:color w:val="0e101a"/>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spacing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spacing w:line="240" w:lineRule="auto"/>
        <w:rPr>
          <w:color w:val="0e101a"/>
        </w:rPr>
      </w:pPr>
      <w:r w:rsidDel="00000000" w:rsidR="00000000" w:rsidRPr="00000000">
        <w:rPr>
          <w:rtl w:val="0"/>
        </w:rPr>
      </w:r>
    </w:p>
    <w:p w:rsidR="00000000" w:rsidDel="00000000" w:rsidP="00000000" w:rsidRDefault="00000000" w:rsidRPr="00000000" w14:paraId="0000001A">
      <w:pPr>
        <w:spacing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B">
      <w:pPr>
        <w:spacing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spacing w:line="240" w:lineRule="auto"/>
        <w:rPr>
          <w:color w:val="0e101a"/>
        </w:rPr>
      </w:pPr>
      <w:r w:rsidDel="00000000" w:rsidR="00000000" w:rsidRPr="00000000">
        <w:rPr>
          <w:rtl w:val="0"/>
        </w:rPr>
      </w:r>
    </w:p>
    <w:p w:rsidR="00000000" w:rsidDel="00000000" w:rsidP="00000000" w:rsidRDefault="00000000" w:rsidRPr="00000000" w14:paraId="0000001D">
      <w:pPr>
        <w:spacing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E">
      <w:pPr>
        <w:spacing w:line="240" w:lineRule="auto"/>
        <w:rPr>
          <w:color w:val="0e101a"/>
        </w:rPr>
      </w:pPr>
      <w:r w:rsidDel="00000000" w:rsidR="00000000" w:rsidRPr="00000000">
        <w:rPr>
          <w:rtl w:val="0"/>
        </w:rPr>
      </w:r>
    </w:p>
    <w:p w:rsidR="00000000" w:rsidDel="00000000" w:rsidP="00000000" w:rsidRDefault="00000000" w:rsidRPr="00000000" w14:paraId="0000001F">
      <w:pPr>
        <w:spacing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0">
      <w:pPr>
        <w:spacing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1">
      <w:pPr>
        <w:spacing w:line="240" w:lineRule="auto"/>
        <w:rPr>
          <w:color w:val="0e101a"/>
        </w:rPr>
      </w:pPr>
      <w:r w:rsidDel="00000000" w:rsidR="00000000" w:rsidRPr="00000000">
        <w:rPr>
          <w:rtl w:val="0"/>
        </w:rPr>
      </w:r>
    </w:p>
    <w:p w:rsidR="00000000" w:rsidDel="00000000" w:rsidP="00000000" w:rsidRDefault="00000000" w:rsidRPr="00000000" w14:paraId="00000022">
      <w:pPr>
        <w:spacing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headerReference r:id="rId11"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32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-469899</wp:posOffset>
              </wp:positionV>
              <wp:extent cx="6867525" cy="165100"/>
              <wp:effectExtent b="0" l="0" r="0" t="0"/>
              <wp:wrapNone/>
              <wp:docPr id="2" name=""/>
              <a:graphic>
                <a:graphicData uri="http://schemas.microsoft.com/office/word/2010/wordprocessingShape">
                  <wps:wsp>
                    <wps:cNvSpPr/>
                    <wps:cNvPr id="2" name="Shape 2"/>
                    <wps:spPr>
                      <a:xfrm>
                        <a:off x="1917000" y="3702213"/>
                        <a:ext cx="6858000" cy="155575"/>
                      </a:xfrm>
                      <a:prstGeom prst="rect">
                        <a:avLst/>
                      </a:prstGeom>
                      <a:solidFill>
                        <a:srgbClr val="D31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-469899</wp:posOffset>
              </wp:positionV>
              <wp:extent cx="6867525" cy="1651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67525" cy="165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1D73"/>
    <w:pPr>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val="1"/>
    <w:rsid w:val="00750AA5"/>
    <w:pPr>
      <w:outlineLvl w:val="0"/>
    </w:pPr>
    <w:rPr>
      <w:b w:val="1"/>
      <w:caps w:val="1"/>
      <w:noProof w:val="1"/>
      <w:spacing w:val="60"/>
      <w:szCs w:val="20"/>
    </w:rPr>
  </w:style>
  <w:style w:type="paragraph" w:styleId="Heading2">
    <w:name w:val="heading 2"/>
    <w:basedOn w:val="Normal"/>
    <w:next w:val="Normal"/>
    <w:link w:val="Heading2Char"/>
    <w:uiPriority w:val="9"/>
    <w:unhideWhenUsed w:val="1"/>
    <w:qFormat w:val="1"/>
    <w:rsid w:val="00160E84"/>
    <w:pPr>
      <w:framePr w:lines="0" w:wrap="around" w:hAnchor="tex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hAnchor="text"/>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hAnchor="text"/>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0C1D73"/>
    <w:pPr>
      <w:spacing w:line="240" w:lineRule="auto"/>
    </w:pPr>
    <w:rPr>
      <w:b w:val="1"/>
      <w:color w:val="c00000"/>
      <w:sz w:val="72"/>
      <w:szCs w:val="72"/>
      <w:lang w:val="en-US"/>
    </w:rPr>
  </w:style>
  <w:style w:type="paragraph" w:styleId="JobTitle" w:customStyle="1">
    <w:name w:val="Job Title"/>
    <w:basedOn w:val="Normal"/>
    <w:qFormat w:val="1"/>
    <w:rsid w:val="00350E5D"/>
    <w:pPr>
      <w:framePr w:lines="0" w:wrap="around" w:hAnchor="text"/>
    </w:pPr>
    <w:rPr>
      <w:b w:val="1"/>
      <w:noProof w:val="1"/>
    </w:rPr>
  </w:style>
  <w:style w:type="character" w:styleId="Heading1Char" w:customStyle="1">
    <w:name w:val="Heading 1 Char"/>
    <w:basedOn w:val="DefaultParagraphFont"/>
    <w:link w:val="Heading1"/>
    <w:uiPriority w:val="9"/>
    <w:rsid w:val="00750AA5"/>
    <w:rPr>
      <w:rFonts w:ascii="Century Gothic" w:hAnsi="Century Gothic"/>
      <w:b w:val="1"/>
      <w:caps w:val="1"/>
      <w:noProof w:val="1"/>
      <w:spacing w:val="60"/>
      <w:sz w:val="20"/>
      <w:szCs w:val="20"/>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hAnchor="text"/>
    </w:pPr>
    <w:rPr>
      <w:rFonts w:ascii="Rockwell" w:hAnsi="Rockwell"/>
      <w:i w:val="1"/>
    </w:rPr>
  </w:style>
  <w:style w:type="character" w:styleId="BlueBold" w:customStyle="1">
    <w:name w:val="Blue Bold"/>
    <w:basedOn w:val="DefaultParagraphFont"/>
    <w:uiPriority w:val="1"/>
    <w:qFormat w:val="1"/>
    <w:rsid w:val="001F6DEF"/>
    <w:rPr>
      <w:b w:val="1"/>
      <w:caps w:val="1"/>
      <w:color w:val="3e7aa2"/>
      <w:spacing w:val="20"/>
      <w:lang w:val="en-US"/>
    </w:rPr>
  </w:style>
  <w:style w:type="paragraph" w:styleId="OrangeItalic" w:customStyle="1">
    <w:name w:val="Orange Italic"/>
    <w:basedOn w:val="Normal"/>
    <w:qFormat w:val="1"/>
    <w:rsid w:val="00837D0C"/>
    <w:pPr>
      <w:framePr w:lines="0" w:wrap="around" w:hAnchor="text"/>
    </w:pPr>
    <w:rPr>
      <w:i w:val="1"/>
      <w:color w:val="c45911"/>
    </w:rPr>
  </w:style>
  <w:style w:type="paragraph" w:styleId="ProjectName" w:customStyle="1">
    <w:name w:val="Project Name"/>
    <w:basedOn w:val="Normal"/>
    <w:qFormat w:val="1"/>
    <w:rsid w:val="0025517E"/>
    <w:pPr>
      <w:framePr w:lines="0" w:wrap="around" w:hAnchor="text"/>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hAnchor="text"/>
      <w:tabs>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hAnchor="text"/>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paragraph" w:styleId="ListParagraph">
    <w:name w:val="List Paragraph"/>
    <w:basedOn w:val="Normal"/>
    <w:uiPriority w:val="34"/>
    <w:qFormat w:val="1"/>
    <w:rsid w:val="00750AA5"/>
    <w:pPr>
      <w:numPr>
        <w:numId w:val="3"/>
      </w:numPr>
      <w:tabs>
        <w:tab w:val="right" w:pos="1440"/>
        <w:tab w:val="left" w:pos="2160"/>
      </w:tabs>
      <w:autoSpaceDE w:val="0"/>
      <w:autoSpaceDN w:val="0"/>
      <w:spacing w:line="288" w:lineRule="exact"/>
      <w:ind w:left="3240"/>
      <w:contextualSpacing w:val="1"/>
    </w:pPr>
  </w:style>
  <w:style w:type="paragraph" w:styleId="Reference" w:customStyle="1">
    <w:name w:val="Reference"/>
    <w:basedOn w:val="NoSpacing"/>
    <w:qFormat w:val="1"/>
    <w:rsid w:val="003571D7"/>
    <w:pPr>
      <w:pBdr>
        <w:top w:color="auto" w:space="1" w:sz="4" w:val="single"/>
        <w:bottom w:color="auto" w:space="1" w:sz="4" w:val="single"/>
      </w:pBdr>
    </w:pPr>
    <w:rPr>
      <w:color w:val="c00000"/>
      <w:lang w:val="en-US"/>
    </w:rPr>
  </w:style>
  <w:style w:type="paragraph" w:styleId="Numberincircle" w:customStyle="1">
    <w:name w:val="Number in circle"/>
    <w:basedOn w:val="Normal"/>
    <w:qFormat w:val="1"/>
    <w:rsid w:val="0088676B"/>
    <w:pPr>
      <w:spacing w:line="240" w:lineRule="auto"/>
      <w:jc w:val="center"/>
    </w:pPr>
    <w:rPr>
      <w:color w:val="000000" w:themeColor="text1"/>
      <w:sz w:val="18"/>
      <w:szCs w:val="18"/>
      <w:lang w:val="en-US"/>
    </w:rPr>
  </w:style>
  <w:style w:type="character" w:styleId="RedCapsExpanded" w:customStyle="1">
    <w:name w:val="Red Caps Expanded"/>
    <w:basedOn w:val="DefaultParagraphFont"/>
    <w:uiPriority w:val="1"/>
    <w:qFormat w:val="1"/>
    <w:rsid w:val="002E7E2D"/>
    <w:rPr>
      <w:caps w:val="1"/>
      <w:color w:val="c00000"/>
      <w:spacing w:val="20"/>
      <w:lang w:val="en-US"/>
    </w:rPr>
  </w:style>
  <w:style w:type="paragraph" w:styleId="NoSpacing">
    <w:name w:val="No Spacing"/>
    <w:link w:val="NoSpacingChar"/>
    <w:uiPriority w:val="1"/>
    <w:qFormat w:val="1"/>
    <w:rsid w:val="000C1D73"/>
    <w:pPr>
      <w:spacing w:after="0" w:line="240" w:lineRule="auto"/>
    </w:pPr>
    <w:rPr>
      <w:rFonts w:ascii="Century Gothic" w:hAnsi="Century Gothic"/>
      <w:sz w:val="20"/>
      <w:lang w:val="fr-FR"/>
    </w:rPr>
  </w:style>
  <w:style w:type="character" w:styleId="NoSpacingChar" w:customStyle="1">
    <w:name w:val="No Spacing Char"/>
    <w:basedOn w:val="DefaultParagraphFont"/>
    <w:link w:val="NoSpacing"/>
    <w:uiPriority w:val="1"/>
    <w:locked w:val="1"/>
    <w:rsid w:val="006F1F51"/>
    <w:rPr>
      <w:rFonts w:ascii="Century Gothic" w:hAnsi="Century Gothic"/>
      <w:sz w:val="20"/>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ZsfMCgFzj4FLwvZGxV2rhIgSw==">AMUW2mXOBoYrMKhdYkgSFbU1Wp8aSKtd97pPL+MOXe6X/eJJID7ux43PaUJZ6eT6qhomNCuwEsz7g7WEvOdvplmBtq8v480PU4XeSPSI9z2EEz7rwk78eX7W4F8JboIbm/DOU6egpTxq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