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-152399</wp:posOffset>
                </wp:positionV>
                <wp:extent cx="4326255" cy="1882634"/>
                <wp:effectExtent b="0" l="0" r="0" t="0"/>
                <wp:wrapNone/>
                <wp:docPr id="18" name=""/>
                <a:graphic>
                  <a:graphicData uri="http://schemas.microsoft.com/office/word/2010/wordprocessingShape">
                    <wps:wsp>
                      <wps:cNvSpPr/>
                      <wps:cNvPr id="3" name="Shape 3"/>
                      <wps:spPr>
                        <a:xfrm>
                          <a:off x="3187635" y="3887950"/>
                          <a:ext cx="4316730" cy="1612900"/>
                        </a:xfrm>
                        <a:custGeom>
                          <a:rect b="b" l="l" r="r" t="t"/>
                          <a:pathLst>
                            <a:path extrusionOk="0" h="1612900" w="4316730">
                              <a:moveTo>
                                <a:pt x="0" y="0"/>
                              </a:moveTo>
                              <a:lnTo>
                                <a:pt x="0" y="1612900"/>
                              </a:lnTo>
                              <a:lnTo>
                                <a:pt x="4316730" y="1612900"/>
                              </a:lnTo>
                              <a:lnTo>
                                <a:pt x="4316730" y="0"/>
                              </a:lnTo>
                              <a:close/>
                            </a:path>
                          </a:pathLst>
                        </a:custGeom>
                        <a:no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ndara" w:cs="Candara" w:eastAsia="Candara" w:hAnsi="Candara"/>
                                <w:b w:val="0"/>
                                <w:i w:val="0"/>
                                <w:smallCaps w:val="0"/>
                                <w:strike w:val="0"/>
                                <w:color w:val="ffffff"/>
                                <w:sz w:val="100"/>
                                <w:vertAlign w:val="baseline"/>
                              </w:rPr>
                              <w:t xml:space="preserve">Mary</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ndara" w:cs="Candara" w:eastAsia="Candara" w:hAnsi="Candara"/>
                                <w:b w:val="0"/>
                                <w:i w:val="0"/>
                                <w:smallCaps w:val="0"/>
                                <w:strike w:val="0"/>
                                <w:color w:val="ffffff"/>
                                <w:sz w:val="100"/>
                                <w:vertAlign w:val="baseline"/>
                              </w:rPr>
                            </w:r>
                            <w:r w:rsidDel="00000000" w:rsidR="00000000" w:rsidRPr="00000000">
                              <w:rPr>
                                <w:rFonts w:ascii="Candara" w:cs="Candara" w:eastAsia="Candara" w:hAnsi="Candara"/>
                                <w:b w:val="0"/>
                                <w:i w:val="0"/>
                                <w:smallCaps w:val="0"/>
                                <w:strike w:val="0"/>
                                <w:color w:val="ffffff"/>
                                <w:sz w:val="100"/>
                                <w:vertAlign w:val="baseline"/>
                              </w:rPr>
                              <w:t xml:space="preserve">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ffffff"/>
                                <w:sz w:val="100"/>
                                <w:vertAlign w:val="baseline"/>
                              </w:rPr>
                            </w:r>
                            <w:r w:rsidDel="00000000" w:rsidR="00000000" w:rsidRPr="00000000">
                              <w:rPr>
                                <w:rFonts w:ascii="Candara" w:cs="Candara" w:eastAsia="Candara" w:hAnsi="Candara"/>
                                <w:b w:val="0"/>
                                <w:i w:val="0"/>
                                <w:smallCaps w:val="1"/>
                                <w:strike w:val="0"/>
                                <w:color w:val="000000"/>
                                <w:sz w:val="40"/>
                                <w:vertAlign w:val="baseline"/>
                              </w:rPr>
                              <w:t xml:space="preserve">Social media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1"/>
                                <w:strike w:val="0"/>
                                <w:color w:val="000000"/>
                                <w:sz w:val="40"/>
                                <w:vertAlign w:val="baseline"/>
                              </w:rPr>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-152399</wp:posOffset>
                </wp:positionV>
                <wp:extent cx="4326255" cy="1882634"/>
                <wp:effectExtent b="0" l="0" r="0" t="0"/>
                <wp:wrapNone/>
                <wp:docPr id="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326255" cy="1882634"/>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1066800</wp:posOffset>
                </wp:positionV>
                <wp:extent cx="1429385" cy="1429385"/>
                <wp:effectExtent b="0" l="0" r="0" t="0"/>
                <wp:wrapNone/>
                <wp:docPr id="17" name=""/>
                <a:graphic>
                  <a:graphicData uri="http://schemas.microsoft.com/office/word/2010/wordprocessingShape">
                    <wps:wsp>
                      <wps:cNvSpPr/>
                      <wps:cNvPr id="2" name="Shape 2"/>
                      <wps:spPr>
                        <a:xfrm>
                          <a:off x="4669408" y="3103408"/>
                          <a:ext cx="1353185" cy="1353185"/>
                        </a:xfrm>
                        <a:prstGeom prst="rect">
                          <a:avLst/>
                        </a:prstGeom>
                        <a:solidFill>
                          <a:srgbClr val="F79646"/>
                        </a:solidFill>
                        <a:ln cap="flat" cmpd="sng" w="76200">
                          <a:solidFill>
                            <a:srgbClr val="FFFFFF"/>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1066800</wp:posOffset>
                </wp:positionV>
                <wp:extent cx="1429385" cy="1429385"/>
                <wp:effectExtent b="0" l="0" r="0" t="0"/>
                <wp:wrapNone/>
                <wp:docPr id="1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29385" cy="142938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Syosset, NY 11791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555-123-4567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maryhloom@example.com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linkedin.com/maryhloom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www.maryhloom.net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inline distB="0" distT="0" distL="114300" distR="114300">
                <wp:extent cx="5953125" cy="261620"/>
                <wp:effectExtent b="0" l="0" r="0" t="0"/>
                <wp:docPr id="23" name=""/>
                <a:graphic>
                  <a:graphicData uri="http://schemas.microsoft.com/office/word/2010/wordprocessingShape">
                    <wps:wsp>
                      <wps:cNvSpPr/>
                      <wps:cNvPr id="8" name="Shape 8"/>
                      <wps:spPr>
                        <a:xfrm>
                          <a:off x="2374200" y="3653953"/>
                          <a:ext cx="5943600" cy="252095"/>
                        </a:xfrm>
                        <a:prstGeom prst="roundRect">
                          <a:avLst>
                            <a:gd fmla="val 16667" name="adj"/>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ffffff"/>
                                <w:sz w:val="28"/>
                                <w:vertAlign w:val="baseline"/>
                              </w:rPr>
                              <w:t xml:space="preserve">Professional Profile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953125" cy="261620"/>
                <wp:effectExtent b="0" l="0" r="0" t="0"/>
                <wp:docPr id="2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953125" cy="261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inline distB="0" distT="0" distL="114300" distR="114300">
                <wp:extent cx="5953125" cy="233045"/>
                <wp:effectExtent b="0" l="0" r="0" t="0"/>
                <wp:docPr id="22" name=""/>
                <a:graphic>
                  <a:graphicData uri="http://schemas.microsoft.com/office/word/2010/wordprocessingShape">
                    <wps:wsp>
                      <wps:cNvSpPr/>
                      <wps:cNvPr id="7" name="Shape 7"/>
                      <wps:spPr>
                        <a:xfrm>
                          <a:off x="2374200" y="3668240"/>
                          <a:ext cx="5943600" cy="223520"/>
                        </a:xfrm>
                        <a:prstGeom prst="roundRect">
                          <a:avLst>
                            <a:gd fmla="val 16667" name="adj"/>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ffffff"/>
                                <w:sz w:val="28"/>
                                <w:vertAlign w:val="baseline"/>
                              </w:rPr>
                              <w:t xml:space="preserve">Work Experience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953125" cy="233045"/>
                <wp:effectExtent b="0" l="0" r="0" t="0"/>
                <wp:docPr id="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953125" cy="2330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MM/YYYY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Job Title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Employer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Location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MM/YYYY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Job Title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Employer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Location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inline distB="0" distT="0" distL="114300" distR="114300">
                <wp:extent cx="5953125" cy="232409"/>
                <wp:effectExtent b="0" l="0" r="0" t="0"/>
                <wp:docPr id="21" name=""/>
                <a:graphic>
                  <a:graphicData uri="http://schemas.microsoft.com/office/word/2010/wordprocessingShape">
                    <wps:wsp>
                      <wps:cNvSpPr/>
                      <wps:cNvPr id="6" name="Shape 6"/>
                      <wps:spPr>
                        <a:xfrm>
                          <a:off x="2374200" y="3668558"/>
                          <a:ext cx="5943600" cy="222884"/>
                        </a:xfrm>
                        <a:prstGeom prst="roundRect">
                          <a:avLst>
                            <a:gd fmla="val 16667" name="adj"/>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ffffff"/>
                                <w:sz w:val="28"/>
                                <w:vertAlign w:val="baseline"/>
                              </w:rPr>
                              <w:t xml:space="preserve">Education</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953125" cy="232409"/>
                <wp:effectExtent b="0" l="0" r="0" t="0"/>
                <wp:docPr id="2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953125" cy="2324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MM/YYYY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Name of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Degree and Subject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Location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inline distB="0" distT="0" distL="114300" distR="114300">
                <wp:extent cx="5953125" cy="232409"/>
                <wp:effectExtent b="0" l="0" r="0" t="0"/>
                <wp:docPr id="20" name=""/>
                <a:graphic>
                  <a:graphicData uri="http://schemas.microsoft.com/office/word/2010/wordprocessingShape">
                    <wps:wsp>
                      <wps:cNvSpPr/>
                      <wps:cNvPr id="5" name="Shape 5"/>
                      <wps:spPr>
                        <a:xfrm>
                          <a:off x="2374200" y="3668558"/>
                          <a:ext cx="5943600" cy="222884"/>
                        </a:xfrm>
                        <a:prstGeom prst="roundRect">
                          <a:avLst>
                            <a:gd fmla="val 16667" name="adj"/>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ffffff"/>
                                <w:sz w:val="28"/>
                                <w:vertAlign w:val="baseline"/>
                              </w:rPr>
                              <w:t xml:space="preserve">Skills</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953125" cy="232409"/>
                <wp:effectExtent b="0" l="0" r="0" t="0"/>
                <wp:docPr id="2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953125" cy="2324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br w:type="textWrapping"/>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17" w:type="default"/>
      <w:footerReference r:id="rId18" w:type="default"/>
      <w:pgSz w:h="15840" w:w="12240" w:orient="portrait"/>
      <w:pgMar w:bottom="1440" w:top="1440" w:left="21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alibri"/>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-1408111</wp:posOffset>
              </wp:positionH>
              <wp:positionV relativeFrom="page">
                <wp:posOffset>-41591</wp:posOffset>
              </wp:positionV>
              <wp:extent cx="7845425" cy="2834640"/>
              <wp:effectExtent b="0" l="0" r="0" t="0"/>
              <wp:wrapNone/>
              <wp:docPr id="19" name=""/>
              <a:graphic>
                <a:graphicData uri="http://schemas.microsoft.com/office/word/2010/wordprocessingShape">
                  <wps:wsp>
                    <wps:cNvSpPr/>
                    <wps:cNvPr id="4" name="Shape 4"/>
                    <wps:spPr>
                      <a:xfrm>
                        <a:off x="1428050" y="2367443"/>
                        <a:ext cx="7835900" cy="2825115"/>
                      </a:xfrm>
                      <a:prstGeom prst="rect">
                        <a:avLst/>
                      </a:prstGeom>
                      <a:solidFill>
                        <a:srgbClr val="E36C0A"/>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-1408111</wp:posOffset>
              </wp:positionH>
              <wp:positionV relativeFrom="page">
                <wp:posOffset>-41591</wp:posOffset>
              </wp:positionV>
              <wp:extent cx="7845425" cy="2834640"/>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45425" cy="283464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-1773774</wp:posOffset>
          </wp:positionH>
          <wp:positionV relativeFrom="paragraph">
            <wp:posOffset>0</wp:posOffset>
          </wp:positionV>
          <wp:extent cx="6428232" cy="10613213"/>
          <wp:effectExtent b="0" l="0" r="0" t="0"/>
          <wp:wrapNone/>
          <wp:docPr id="24"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6428232" cy="10613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C6D01"/>
    <w:rPr>
      <w:rFonts w:ascii="Candara" w:hAnsi="Candara"/>
    </w:rPr>
  </w:style>
  <w:style w:type="paragraph" w:styleId="Heading1">
    <w:name w:val="heading 1"/>
    <w:basedOn w:val="Normal"/>
    <w:next w:val="Normal"/>
    <w:link w:val="Heading1Char"/>
    <w:uiPriority w:val="9"/>
    <w:qFormat w:val="1"/>
    <w:rsid w:val="009C6D01"/>
    <w:pPr>
      <w:outlineLvl w:val="0"/>
    </w:pPr>
    <w:rPr>
      <w:b w:val="1"/>
      <w:color w:val="ffffff" w:themeColor="background1"/>
      <w:spacing w:val="6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9C6D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C6D01"/>
    <w:rPr>
      <w:rFonts w:asciiTheme="majorHAnsi" w:hAnsiTheme="majorHAnsi"/>
    </w:rPr>
  </w:style>
  <w:style w:type="paragraph" w:styleId="Footer">
    <w:name w:val="footer"/>
    <w:basedOn w:val="Normal"/>
    <w:link w:val="FooterChar"/>
    <w:uiPriority w:val="99"/>
    <w:unhideWhenUsed w:val="1"/>
    <w:rsid w:val="009C6D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C6D01"/>
    <w:rPr>
      <w:rFonts w:asciiTheme="majorHAnsi" w:hAnsiTheme="majorHAnsi"/>
    </w:rPr>
  </w:style>
  <w:style w:type="paragraph" w:styleId="BalloonText">
    <w:name w:val="Balloon Text"/>
    <w:basedOn w:val="Normal"/>
    <w:link w:val="BalloonTextChar"/>
    <w:uiPriority w:val="99"/>
    <w:semiHidden w:val="1"/>
    <w:unhideWhenUsed w:val="1"/>
    <w:rsid w:val="009C6D0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C6D01"/>
    <w:rPr>
      <w:rFonts w:ascii="Tahoma" w:cs="Tahoma" w:hAnsi="Tahoma"/>
      <w:sz w:val="16"/>
      <w:szCs w:val="16"/>
    </w:rPr>
  </w:style>
  <w:style w:type="character" w:styleId="Heading1Char" w:customStyle="1">
    <w:name w:val="Heading 1 Char"/>
    <w:basedOn w:val="DefaultParagraphFont"/>
    <w:link w:val="Heading1"/>
    <w:uiPriority w:val="9"/>
    <w:rsid w:val="009C6D01"/>
    <w:rPr>
      <w:rFonts w:ascii="Candara" w:hAnsi="Candara"/>
      <w:b w:val="1"/>
      <w:color w:val="ffffff" w:themeColor="background1"/>
      <w:spacing w:val="60"/>
    </w:rPr>
  </w:style>
  <w:style w:type="paragraph" w:styleId="Name" w:customStyle="1">
    <w:name w:val="Name"/>
    <w:basedOn w:val="Normal"/>
    <w:qFormat w:val="1"/>
    <w:rsid w:val="00D12F6F"/>
    <w:pPr>
      <w:spacing w:after="0" w:line="192" w:lineRule="auto"/>
    </w:pPr>
    <w:rPr>
      <w:rFonts w:cs="Times New Roman" w:eastAsia="Calibri"/>
      <w:color w:val="ffffff"/>
      <w:sz w:val="100"/>
      <w:szCs w:val="100"/>
    </w:rPr>
  </w:style>
  <w:style w:type="paragraph" w:styleId="JobTitle" w:customStyle="1">
    <w:name w:val="Job Title"/>
    <w:basedOn w:val="Normal"/>
    <w:qFormat w:val="1"/>
    <w:rsid w:val="00D12F6F"/>
    <w:pPr>
      <w:spacing w:after="0"/>
    </w:pPr>
    <w:rPr>
      <w:caps w:val="1"/>
      <w:spacing w:val="60"/>
      <w:sz w:val="40"/>
      <w:szCs w:val="40"/>
    </w:rPr>
  </w:style>
  <w:style w:type="character" w:styleId="Hyperlink">
    <w:name w:val="Hyperlink"/>
    <w:basedOn w:val="DefaultParagraphFont"/>
    <w:uiPriority w:val="99"/>
    <w:unhideWhenUsed w:val="1"/>
    <w:rsid w:val="001F2066"/>
    <w:rPr>
      <w:color w:val="0000ff"/>
      <w:u w:val="single"/>
    </w:rPr>
  </w:style>
  <w:style w:type="character" w:styleId="tgc" w:customStyle="1">
    <w:name w:val="_tgc"/>
    <w:rsid w:val="006C02B2"/>
  </w:style>
  <w:style w:type="paragraph" w:styleId="NormalWeb">
    <w:name w:val="Normal (Web)"/>
    <w:basedOn w:val="Normal"/>
    <w:uiPriority w:val="99"/>
    <w:semiHidden w:val="1"/>
    <w:unhideWhenUsed w:val="1"/>
    <w:rsid w:val="00355D4A"/>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EF111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hyperlink" Target="http://www.hloom.com/resumes/"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header" Target="header1.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PxD0vWalidTT/XCqJE1byd/Gw==">AMUW2mUQM3CW36+GG46p8eHDtCGZHAmKZGkiOo7Pdz2knwC4SF/ibb+mFato0bY+HOOUBFbcBUoAs7UENVNDT7mNVFt2c5i/5THl+L+E/qbn103F+PnnQqWcWoQH7U1Yzuze83wIZdhA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2018-03-16T06:14:00Z</dcterms:created>
  <dc:creator>hloom.com</dc:creator>
</cp:coreProperties>
</file>