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
                <a:graphic>
                  <a:graphicData uri="http://schemas.microsoft.com/office/word/2010/wordprocessingShape">
                    <wps:wsp>
                      <wps:cNvSpPr/>
                      <wps:cNvPr id="27" name="Shape 27"/>
                      <wps:spPr>
                        <a:xfrm>
                          <a:off x="3879785" y="3154525"/>
                          <a:ext cx="2932430" cy="1250950"/>
                        </a:xfrm>
                        <a:custGeom>
                          <a:rect b="b" l="l" r="r" t="t"/>
                          <a:pathLst>
                            <a:path extrusionOk="0" h="1250950" w="2932430">
                              <a:moveTo>
                                <a:pt x="0" y="0"/>
                              </a:moveTo>
                              <a:lnTo>
                                <a:pt x="0" y="1250950"/>
                              </a:lnTo>
                              <a:lnTo>
                                <a:pt x="2932430" y="1250950"/>
                              </a:lnTo>
                              <a:lnTo>
                                <a:pt x="29324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941955" cy="12604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pos="2660"/>
        </w:tabs>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6580"/>
        </w:tabs>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0" distT="0" distL="0" distR="0">
            <wp:extent cx="1023810" cy="994558"/>
            <wp:effectExtent b="0" l="0" r="0" t="0"/>
            <wp:docPr id="28"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023810" cy="99455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tbl>
      <w:tblPr>
        <w:tblStyle w:val="Table1"/>
        <w:tblW w:w="80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28"/>
        <w:tblGridChange w:id="0">
          <w:tblGrid>
            <w:gridCol w:w="8028"/>
          </w:tblGrid>
        </w:tblGridChange>
      </w:tblGrid>
      <w:tr>
        <w:trPr>
          <w:cantSplit w:val="0"/>
          <w:trHeight w:val="1511" w:hRule="atLeast"/>
          <w:tblHeader w:val="0"/>
        </w:trPr>
        <w:tc>
          <w:tcPr>
            <w:tcBorders>
              <w:bottom w:color="1f497d" w:space="0" w:sz="18" w:val="single"/>
            </w:tcBorders>
            <w:tcMar>
              <w:left w:w="115.0" w:type="dxa"/>
              <w:right w:w="216.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1"/>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Summary Statement: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0"/>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1f497d"/>
                <w:sz w:val="28"/>
                <w:szCs w:val="2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Borders>
              <w:top w:color="1f497d" w:space="0" w:sz="18" w:val="single"/>
            </w:tcBorders>
            <w:tcMar>
              <w:left w:w="115.0" w:type="dxa"/>
              <w:right w:w="216.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Cambria" w:cs="Cambria" w:eastAsia="Cambria" w:hAnsi="Cambria"/>
                <w:b w:val="1"/>
                <w:i w:val="0"/>
                <w:smallCaps w:val="0"/>
                <w:strike w:val="0"/>
                <w:color w:val="1f497d"/>
                <w:sz w:val="52"/>
                <w:szCs w:val="52"/>
                <w:u w:val="none"/>
                <w:shd w:fill="auto" w:val="clear"/>
                <w:vertAlign w:val="baseline"/>
              </w:rPr>
            </w:pPr>
            <w:r w:rsidDel="00000000" w:rsidR="00000000" w:rsidRPr="00000000">
              <w:rPr>
                <w:rFonts w:ascii="Cambria" w:cs="Cambria" w:eastAsia="Cambria" w:hAnsi="Cambria"/>
                <w:b w:val="1"/>
                <w:i w:val="0"/>
                <w:smallCaps w:val="0"/>
                <w:strike w:val="0"/>
                <w:color w:val="1f497d"/>
                <w:sz w:val="52"/>
                <w:szCs w:val="52"/>
                <w:u w:val="none"/>
                <w:shd w:fill="auto" w:val="clear"/>
                <w:vertAlign w:val="baseline"/>
                <w:rtl w:val="0"/>
              </w:rPr>
              <w:t xml:space="preserve">Harry Hloom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right"/>
              <w:rPr>
                <w:rFonts w:ascii="Cambria" w:cs="Cambria" w:eastAsia="Cambria" w:hAnsi="Cambria"/>
                <w:b w:val="0"/>
                <w:i w:val="1"/>
                <w:smallCaps w:val="0"/>
                <w:strike w:val="0"/>
                <w:color w:val="1f497d"/>
                <w:sz w:val="36"/>
                <w:szCs w:val="36"/>
                <w:u w:val="none"/>
                <w:shd w:fill="auto" w:val="clear"/>
                <w:vertAlign w:val="baseline"/>
              </w:rPr>
            </w:pPr>
            <w:r w:rsidDel="00000000" w:rsidR="00000000" w:rsidRPr="00000000">
              <w:rPr>
                <w:i w:val="1"/>
                <w:color w:val="1f497d"/>
                <w:sz w:val="36"/>
                <w:szCs w:val="36"/>
                <w:rtl w:val="0"/>
              </w:rPr>
              <w:t xml:space="preserve">Machinist</w:t>
            </w:r>
            <w:r w:rsidDel="00000000" w:rsidR="00000000" w:rsidRPr="00000000">
              <w:rPr>
                <w:rtl w:val="0"/>
              </w:rPr>
            </w:r>
          </w:p>
        </w:tc>
      </w:tr>
    </w:tbl>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spacing w:before="80" w:lineRule="auto"/>
        <w:jc w:val="cente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Redwood City, CA 94063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555-123-4567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harryhloom@example.com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linkedin.com/harryhloom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www.harryhloom.net</w:t>
      </w:r>
    </w:p>
    <w:tbl>
      <w:tblPr>
        <w:tblStyle w:val="Table2"/>
        <w:tblW w:w="1159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8"/>
        <w:gridCol w:w="222"/>
        <w:gridCol w:w="4692"/>
        <w:tblGridChange w:id="0">
          <w:tblGrid>
            <w:gridCol w:w="6678"/>
            <w:gridCol w:w="222"/>
            <w:gridCol w:w="4692"/>
          </w:tblGrid>
        </w:tblGridChange>
      </w:tblGrid>
      <w:tr>
        <w:trPr>
          <w:cantSplit w:val="0"/>
          <w:tblHeader w:val="0"/>
        </w:trPr>
        <w:tc>
          <w:tcPr/>
          <w:p w:rsidR="00000000" w:rsidDel="00000000" w:rsidP="00000000" w:rsidRDefault="00000000" w:rsidRPr="00000000" w14:paraId="0000001A">
            <w:pPr>
              <w:pStyle w:val="Heading1"/>
              <w:rPr/>
            </w:pPr>
            <w:r w:rsidDel="00000000" w:rsidR="00000000" w:rsidRPr="00000000">
              <w:rPr>
                <w:rtl w:val="0"/>
              </w:rPr>
              <w:t xml:space="preserve">Experience</w:t>
            </w:r>
          </w:p>
          <w:p w:rsidR="00000000" w:rsidDel="00000000" w:rsidP="00000000" w:rsidRDefault="00000000" w:rsidRPr="00000000" w14:paraId="0000001B">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Job Title</w:t>
              <w:tab/>
              <w:tab/>
              <w:tab/>
              <w:tab/>
              <w:tab/>
              <w:tab/>
              <w:t xml:space="preserve">        </w:t>
            </w:r>
            <w:r w:rsidDel="00000000" w:rsidR="00000000" w:rsidRPr="00000000">
              <w:rPr>
                <w:sz w:val="24"/>
                <w:szCs w:val="24"/>
                <w:rtl w:val="0"/>
              </w:rPr>
              <w:t xml:space="preserve">Location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9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Employer</w:t>
              <w:tab/>
              <w:t xml:space="preserve">MM/YYYY</w:t>
            </w:r>
          </w:p>
          <w:p w:rsidR="00000000" w:rsidDel="00000000" w:rsidP="00000000" w:rsidRDefault="00000000" w:rsidRPr="00000000" w14:paraId="0000001F">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3">
            <w:pPr>
              <w:rPr/>
            </w:pPr>
            <w:r w:rsidDel="00000000" w:rsidR="00000000" w:rsidRPr="00000000">
              <w:rPr>
                <w:b w:val="1"/>
                <w:rtl w:val="0"/>
              </w:rPr>
              <w:t xml:space="preserve">Job Title</w:t>
              <w:tab/>
            </w:r>
            <w:r w:rsidDel="00000000" w:rsidR="00000000" w:rsidRPr="00000000">
              <w:rPr>
                <w:rtl w:val="0"/>
              </w:rPr>
              <w:tab/>
              <w:tab/>
              <w:tab/>
              <w:tab/>
              <w:tab/>
              <w:t xml:space="preserve">        Location</w:t>
            </w:r>
          </w:p>
          <w:p w:rsidR="00000000" w:rsidDel="00000000" w:rsidP="00000000" w:rsidRDefault="00000000" w:rsidRPr="00000000" w14:paraId="00000024">
            <w:pPr>
              <w:rPr>
                <w:i w:val="1"/>
              </w:rPr>
            </w:pPr>
            <w:r w:rsidDel="00000000" w:rsidR="00000000" w:rsidRPr="00000000">
              <w:rPr>
                <w:i w:val="1"/>
                <w:rtl w:val="0"/>
              </w:rPr>
              <w:t xml:space="preserve">Employer</w:t>
              <w:tab/>
              <w:tab/>
              <w:tab/>
              <w:tab/>
              <w:tab/>
              <w:tab/>
              <w:t xml:space="preserve">      MM/YYYY</w:t>
            </w:r>
          </w:p>
          <w:p w:rsidR="00000000" w:rsidDel="00000000" w:rsidP="00000000" w:rsidRDefault="00000000" w:rsidRPr="00000000" w14:paraId="00000025">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Responsibility or accomplishments #3.</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pStyle w:val="Heading1"/>
              <w:rPr/>
            </w:pPr>
            <w:r w:rsidDel="00000000" w:rsidR="00000000" w:rsidRPr="00000000">
              <w:rPr>
                <w:rtl w:val="0"/>
              </w:rPr>
              <w:t xml:space="preserve">Education</w:t>
            </w:r>
          </w:p>
          <w:p w:rsidR="00000000" w:rsidDel="00000000" w:rsidP="00000000" w:rsidRDefault="00000000" w:rsidRPr="00000000" w14:paraId="0000002B">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C">
            <w:pPr>
              <w:rPr>
                <w:b w:val="1"/>
              </w:rPr>
            </w:pPr>
            <w:r w:rsidDel="00000000" w:rsidR="00000000" w:rsidRPr="00000000">
              <w:rPr>
                <w:b w:val="1"/>
                <w:rtl w:val="0"/>
              </w:rPr>
              <w:t xml:space="preserve">Degree and Subject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2E">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Degree and Subject</w:t>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32">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33">
            <w:pPr>
              <w:spacing w:before="80" w:lineRule="auto"/>
              <w:rPr>
                <w:i w:val="1"/>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Skills</w:t>
            </w:r>
          </w:p>
          <w:p w:rsidR="00000000" w:rsidDel="00000000" w:rsidP="00000000" w:rsidRDefault="00000000" w:rsidRPr="00000000" w14:paraId="00000035">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6">
            <w:pPr>
              <w:spacing w:before="80" w:lineRule="auto"/>
              <w:rPr/>
            </w:pPr>
            <w:r w:rsidDel="00000000" w:rsidR="00000000" w:rsidRPr="00000000">
              <w:rPr>
                <w:rtl w:val="0"/>
              </w:rPr>
              <w:t xml:space="preserve">Soft Skill 1</w:t>
            </w:r>
          </w:p>
          <w:p w:rsidR="00000000" w:rsidDel="00000000" w:rsidP="00000000" w:rsidRDefault="00000000" w:rsidRPr="00000000" w14:paraId="00000037">
            <w:pPr>
              <w:rPr/>
            </w:pPr>
            <w:r w:rsidDel="00000000" w:rsidR="00000000" w:rsidRPr="00000000">
              <w:rPr/>
              <mc:AlternateContent>
                <mc:Choice Requires="wpg">
                  <w:drawing>
                    <wp:inline distB="0" distT="0" distL="114300" distR="114300">
                      <wp:extent cx="2560320" cy="166370"/>
                      <wp:effectExtent b="0" l="0" r="0" t="0"/>
                      <wp:docPr id="24"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800814" cy="166370"/>
                                  </a:xfrm>
                                  <a:custGeom>
                                    <a:rect b="b" l="l" r="r" t="t"/>
                                    <a:pathLst>
                                      <a:path extrusionOk="0" h="166370" w="1800814">
                                        <a:moveTo>
                                          <a:pt x="0" y="27729"/>
                                        </a:moveTo>
                                        <a:cubicBezTo>
                                          <a:pt x="0" y="12415"/>
                                          <a:pt x="12413" y="0"/>
                                          <a:pt x="27725" y="0"/>
                                        </a:cubicBezTo>
                                        <a:lnTo>
                                          <a:pt x="1800814" y="0"/>
                                        </a:lnTo>
                                        <a:lnTo>
                                          <a:pt x="1800814" y="166370"/>
                                        </a:lnTo>
                                        <a:lnTo>
                                          <a:pt x="27725" y="166370"/>
                                        </a:lnTo>
                                        <a:cubicBezTo>
                                          <a:pt x="12413"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before="80" w:lineRule="auto"/>
              <w:rPr/>
            </w:pPr>
            <w:r w:rsidDel="00000000" w:rsidR="00000000" w:rsidRPr="00000000">
              <w:rPr>
                <w:rtl w:val="0"/>
              </w:rPr>
              <w:t xml:space="preserve">Soft Skill 2</w:t>
            </w:r>
          </w:p>
          <w:p w:rsidR="00000000" w:rsidDel="00000000" w:rsidP="00000000" w:rsidRDefault="00000000" w:rsidRPr="00000000" w14:paraId="00000039">
            <w:pPr>
              <w:rPr/>
            </w:pPr>
            <w:r w:rsidDel="00000000" w:rsidR="00000000" w:rsidRPr="00000000">
              <w:rPr/>
              <mc:AlternateContent>
                <mc:Choice Requires="wpg">
                  <w:drawing>
                    <wp:inline distB="0" distT="0" distL="114300" distR="114300">
                      <wp:extent cx="2560320" cy="166370"/>
                      <wp:effectExtent b="0" l="0" r="0" t="0"/>
                      <wp:docPr id="26"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449911" cy="166370"/>
                                  </a:xfrm>
                                  <a:custGeom>
                                    <a:rect b="b" l="l" r="r" t="t"/>
                                    <a:pathLst>
                                      <a:path extrusionOk="0" h="166370" w="1449911">
                                        <a:moveTo>
                                          <a:pt x="0" y="27729"/>
                                        </a:moveTo>
                                        <a:cubicBezTo>
                                          <a:pt x="0" y="12415"/>
                                          <a:pt x="9994" y="0"/>
                                          <a:pt x="22322" y="0"/>
                                        </a:cubicBezTo>
                                        <a:lnTo>
                                          <a:pt x="1449911" y="0"/>
                                        </a:lnTo>
                                        <a:lnTo>
                                          <a:pt x="1449911" y="166370"/>
                                        </a:lnTo>
                                        <a:lnTo>
                                          <a:pt x="22322" y="166370"/>
                                        </a:lnTo>
                                        <a:cubicBezTo>
                                          <a:pt x="99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before="80" w:lineRule="auto"/>
              <w:rPr/>
            </w:pPr>
            <w:r w:rsidDel="00000000" w:rsidR="00000000" w:rsidRPr="00000000">
              <w:rPr>
                <w:rtl w:val="0"/>
              </w:rPr>
              <w:t xml:space="preserve">Hard Skill 1</w:t>
            </w:r>
          </w:p>
          <w:p w:rsidR="00000000" w:rsidDel="00000000" w:rsidP="00000000" w:rsidRDefault="00000000" w:rsidRPr="00000000" w14:paraId="0000003B">
            <w:pPr>
              <w:rPr/>
            </w:pPr>
            <w:r w:rsidDel="00000000" w:rsidR="00000000" w:rsidRPr="00000000">
              <w:rPr/>
              <mc:AlternateContent>
                <mc:Choice Requires="wpg">
                  <w:drawing>
                    <wp:inline distB="0" distT="0" distL="114300" distR="114300">
                      <wp:extent cx="2560320" cy="166370"/>
                      <wp:effectExtent b="0" l="0" r="0" t="0"/>
                      <wp:docPr id="25"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2334918" cy="166370"/>
                                  </a:xfrm>
                                  <a:custGeom>
                                    <a:rect b="b" l="l" r="r" t="t"/>
                                    <a:pathLst>
                                      <a:path extrusionOk="0" h="166370" w="2334918">
                                        <a:moveTo>
                                          <a:pt x="0" y="27729"/>
                                        </a:moveTo>
                                        <a:cubicBezTo>
                                          <a:pt x="0" y="12415"/>
                                          <a:pt x="16094" y="0"/>
                                          <a:pt x="35948" y="0"/>
                                        </a:cubicBezTo>
                                        <a:lnTo>
                                          <a:pt x="2334918" y="0"/>
                                        </a:lnTo>
                                        <a:lnTo>
                                          <a:pt x="2334918" y="166370"/>
                                        </a:lnTo>
                                        <a:lnTo>
                                          <a:pt x="35948" y="166370"/>
                                        </a:lnTo>
                                        <a:cubicBezTo>
                                          <a:pt x="160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spacing w:before="80" w:lineRule="auto"/>
              <w:rPr/>
            </w:pPr>
            <w:r w:rsidDel="00000000" w:rsidR="00000000" w:rsidRPr="00000000">
              <w:rPr>
                <w:rtl w:val="0"/>
              </w:rPr>
              <w:t xml:space="preserve">Hard Skill 2</w:t>
            </w:r>
          </w:p>
          <w:p w:rsidR="00000000" w:rsidDel="00000000" w:rsidP="00000000" w:rsidRDefault="00000000" w:rsidRPr="00000000" w14:paraId="0000003D">
            <w:pPr>
              <w:rPr/>
            </w:pPr>
            <w:r w:rsidDel="00000000" w:rsidR="00000000" w:rsidRPr="00000000">
              <w:rPr/>
              <mc:AlternateContent>
                <mc:Choice Requires="wpg">
                  <w:drawing>
                    <wp:inline distB="0" distT="0" distL="114300" distR="114300">
                      <wp:extent cx="2560320" cy="166370"/>
                      <wp:effectExtent b="0" l="0" r="0" t="0"/>
                      <wp:docPr id="21"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spacing w:before="80" w:lineRule="auto"/>
              <w:rPr/>
            </w:pPr>
            <w:r w:rsidDel="00000000" w:rsidR="00000000" w:rsidRPr="00000000">
              <w:rPr>
                <w:rtl w:val="0"/>
              </w:rPr>
              <w:t xml:space="preserve">Technical Skill 1</w:t>
            </w:r>
          </w:p>
          <w:p w:rsidR="00000000" w:rsidDel="00000000" w:rsidP="00000000" w:rsidRDefault="00000000" w:rsidRPr="00000000" w14:paraId="0000003F">
            <w:pPr>
              <w:rPr/>
            </w:pPr>
            <w:r w:rsidDel="00000000" w:rsidR="00000000" w:rsidRPr="00000000">
              <w:rPr/>
              <mc:AlternateContent>
                <mc:Choice Requires="wpg">
                  <w:drawing>
                    <wp:inline distB="0" distT="0" distL="114300" distR="114300">
                      <wp:extent cx="2560320" cy="166370"/>
                      <wp:effectExtent b="0" l="0" r="0" t="0"/>
                      <wp:docPr id="20"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146208" cy="166370"/>
                                  </a:xfrm>
                                  <a:custGeom>
                                    <a:rect b="b" l="l" r="r" t="t"/>
                                    <a:pathLst>
                                      <a:path extrusionOk="0" h="166370" w="1146208">
                                        <a:moveTo>
                                          <a:pt x="0" y="27729"/>
                                        </a:moveTo>
                                        <a:cubicBezTo>
                                          <a:pt x="0" y="12415"/>
                                          <a:pt x="7900" y="0"/>
                                          <a:pt x="17646" y="0"/>
                                        </a:cubicBezTo>
                                        <a:lnTo>
                                          <a:pt x="1146208" y="0"/>
                                        </a:lnTo>
                                        <a:lnTo>
                                          <a:pt x="1146208" y="166370"/>
                                        </a:lnTo>
                                        <a:lnTo>
                                          <a:pt x="17646" y="166370"/>
                                        </a:lnTo>
                                        <a:cubicBezTo>
                                          <a:pt x="7900"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Technical Skill 2</w:t>
            </w:r>
          </w:p>
          <w:p w:rsidR="00000000" w:rsidDel="00000000" w:rsidP="00000000" w:rsidRDefault="00000000" w:rsidRPr="00000000" w14:paraId="00000041">
            <w:pPr>
              <w:rPr/>
            </w:pPr>
            <w:r w:rsidDel="00000000" w:rsidR="00000000" w:rsidRPr="00000000">
              <w:rPr/>
              <mc:AlternateContent>
                <mc:Choice Requires="wpg">
                  <w:drawing>
                    <wp:inline distB="0" distT="0" distL="114300" distR="114300">
                      <wp:extent cx="2560320" cy="166370"/>
                      <wp:effectExtent b="0" l="0" r="0" t="0"/>
                      <wp:docPr id="23"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751105" cy="166370"/>
                                  </a:xfrm>
                                  <a:custGeom>
                                    <a:rect b="b" l="l" r="r" t="t"/>
                                    <a:pathLst>
                                      <a:path extrusionOk="0" h="166370" w="751105">
                                        <a:moveTo>
                                          <a:pt x="0" y="27729"/>
                                        </a:moveTo>
                                        <a:cubicBezTo>
                                          <a:pt x="0" y="12415"/>
                                          <a:pt x="5177" y="0"/>
                                          <a:pt x="11563" y="0"/>
                                        </a:cubicBezTo>
                                        <a:lnTo>
                                          <a:pt x="751105" y="0"/>
                                        </a:lnTo>
                                        <a:lnTo>
                                          <a:pt x="751105" y="166370"/>
                                        </a:lnTo>
                                        <a:lnTo>
                                          <a:pt x="11563" y="166370"/>
                                        </a:lnTo>
                                        <a:cubicBezTo>
                                          <a:pt x="5177"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before="80" w:lineRule="auto"/>
              <w:rPr/>
            </w:pPr>
            <w:r w:rsidDel="00000000" w:rsidR="00000000" w:rsidRPr="00000000">
              <w:rPr>
                <w:rtl w:val="0"/>
              </w:rPr>
              <w:t xml:space="preserve">OPTIONAL SKILL 1</w:t>
            </w:r>
          </w:p>
          <w:p w:rsidR="00000000" w:rsidDel="00000000" w:rsidP="00000000" w:rsidRDefault="00000000" w:rsidRPr="00000000" w14:paraId="00000043">
            <w:pPr>
              <w:rPr/>
            </w:pPr>
            <w:r w:rsidDel="00000000" w:rsidR="00000000" w:rsidRPr="00000000">
              <w:rPr/>
              <mc:AlternateContent>
                <mc:Choice Requires="wpg">
                  <w:drawing>
                    <wp:inline distB="0" distT="0" distL="114300" distR="114300">
                      <wp:extent cx="2560320" cy="166370"/>
                      <wp:effectExtent b="0" l="0" r="0" t="0"/>
                      <wp:docPr id="22"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before="80" w:lineRule="auto"/>
              <w:rPr/>
            </w:pPr>
            <w:r w:rsidDel="00000000" w:rsidR="00000000" w:rsidRPr="00000000">
              <w:rPr>
                <w:rtl w:val="0"/>
              </w:rPr>
              <w:t xml:space="preserve">OPTIONAL SKILL 2</w:t>
            </w:r>
          </w:p>
          <w:p w:rsidR="00000000" w:rsidDel="00000000" w:rsidP="00000000" w:rsidRDefault="00000000" w:rsidRPr="00000000" w14:paraId="00000045">
            <w:pPr>
              <w:rPr/>
            </w:pPr>
            <w:r w:rsidDel="00000000" w:rsidR="00000000" w:rsidRPr="00000000">
              <w:rPr/>
              <mc:AlternateContent>
                <mc:Choice Requires="wpg">
                  <w:drawing>
                    <wp:inline distB="0" distT="0" distL="114300" distR="114300">
                      <wp:extent cx="2560320" cy="166370"/>
                      <wp:effectExtent b="0" l="0" r="0" t="0"/>
                      <wp:docPr id="19"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244209" cy="166370"/>
                                  </a:xfrm>
                                  <a:custGeom>
                                    <a:rect b="b" l="l" r="r" t="t"/>
                                    <a:pathLst>
                                      <a:path extrusionOk="0" h="166370" w="1244209">
                                        <a:moveTo>
                                          <a:pt x="0" y="27729"/>
                                        </a:moveTo>
                                        <a:cubicBezTo>
                                          <a:pt x="0" y="12415"/>
                                          <a:pt x="8576" y="0"/>
                                          <a:pt x="19155" y="0"/>
                                        </a:cubicBezTo>
                                        <a:lnTo>
                                          <a:pt x="1244209" y="0"/>
                                        </a:lnTo>
                                        <a:lnTo>
                                          <a:pt x="1244209" y="166370"/>
                                        </a:lnTo>
                                        <a:lnTo>
                                          <a:pt x="19155" y="166370"/>
                                        </a:lnTo>
                                        <a:cubicBezTo>
                                          <a:pt x="8576"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19"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footerReference r:id="rId21"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Impact" w:cs="Impact" w:eastAsia="Impact" w:hAnsi="Impact"/>
      <w:color w:val="1f497d"/>
      <w:sz w:val="32"/>
      <w:szCs w:val="32"/>
    </w:rPr>
  </w:style>
  <w:style w:type="paragraph" w:styleId="Heading2">
    <w:name w:val="heading 2"/>
    <w:basedOn w:val="Normal"/>
    <w:next w:val="Normal"/>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6D2"/>
    <w:pPr>
      <w:spacing w:after="80" w:line="240" w:lineRule="auto"/>
    </w:pPr>
    <w:rPr>
      <w:rFonts w:ascii="Cambria" w:hAnsi="Cambria"/>
    </w:rPr>
  </w:style>
  <w:style w:type="paragraph" w:styleId="Heading1">
    <w:name w:val="heading 1"/>
    <w:basedOn w:val="Normal"/>
    <w:next w:val="Normal"/>
    <w:link w:val="Heading1Char"/>
    <w:autoRedefine w:val="1"/>
    <w:uiPriority w:val="9"/>
    <w:qFormat w:val="1"/>
    <w:rsid w:val="00BC56D2"/>
    <w:pPr>
      <w:spacing w:before="80"/>
      <w:outlineLvl w:val="0"/>
    </w:pPr>
    <w:rPr>
      <w:rFonts w:ascii="Impact" w:cs="Times New Roman" w:eastAsia="Calibri" w:hAnsi="Impact"/>
      <w:color w:val="1f497d"/>
      <w:sz w:val="32"/>
      <w:szCs w:val="32"/>
    </w:rPr>
  </w:style>
  <w:style w:type="paragraph" w:styleId="Heading2">
    <w:name w:val="heading 2"/>
    <w:basedOn w:val="Normal"/>
    <w:next w:val="Normal"/>
    <w:link w:val="Heading2Char"/>
    <w:uiPriority w:val="9"/>
    <w:unhideWhenUsed w:val="1"/>
    <w:qFormat w:val="1"/>
    <w:rsid w:val="00BC56D2"/>
    <w:pPr>
      <w:outlineLvl w:val="1"/>
    </w:pPr>
    <w:rPr>
      <w:rFonts w:cs="Times New Roman" w:eastAsia="Calibri"/>
      <w:b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56D2"/>
    <w:rPr>
      <w:rFonts w:ascii="Impact" w:cs="Times New Roman" w:eastAsia="Calibri" w:hAnsi="Impact"/>
      <w:color w:val="1f497d"/>
      <w:sz w:val="32"/>
      <w:szCs w:val="32"/>
    </w:rPr>
  </w:style>
  <w:style w:type="table" w:styleId="TableGrid">
    <w:name w:val="Table Grid"/>
    <w:basedOn w:val="TableNormal"/>
    <w:uiPriority w:val="59"/>
    <w:rsid w:val="00330B8C"/>
    <w:pPr>
      <w:spacing w:after="8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mmary" w:customStyle="1">
    <w:name w:val="Summary"/>
    <w:basedOn w:val="Normal"/>
    <w:qFormat w:val="1"/>
    <w:rsid w:val="008A0C3D"/>
    <w:pPr>
      <w:jc w:val="both"/>
    </w:pPr>
    <w:rPr>
      <w:rFonts w:asciiTheme="majorHAnsi" w:hAnsiTheme="majorHAnsi"/>
      <w:color w:val="1f497d"/>
      <w:sz w:val="28"/>
      <w:szCs w:val="28"/>
      <w:lang w:val="fr-FR"/>
    </w:rPr>
  </w:style>
  <w:style w:type="paragraph" w:styleId="ContactInfo" w:customStyle="1">
    <w:name w:val="Contact Info"/>
    <w:basedOn w:val="Normal"/>
    <w:qFormat w:val="1"/>
    <w:rsid w:val="008A0C3D"/>
    <w:pPr>
      <w:spacing w:before="80"/>
      <w:contextualSpacing w:val="1"/>
      <w:jc w:val="center"/>
    </w:pPr>
    <w:rPr>
      <w:rFonts w:ascii="Calibri" w:cs="Times New Roman" w:eastAsia="Calibri" w:hAnsi="Calibri"/>
      <w:color w:val="ffffff"/>
    </w:rPr>
  </w:style>
  <w:style w:type="paragraph" w:styleId="Name" w:customStyle="1">
    <w:name w:val="Name"/>
    <w:basedOn w:val="Normal"/>
    <w:qFormat w:val="1"/>
    <w:rsid w:val="008A0C3D"/>
    <w:pPr>
      <w:spacing w:before="80"/>
      <w:jc w:val="right"/>
    </w:pPr>
    <w:rPr>
      <w:rFonts w:asciiTheme="majorHAnsi" w:hAnsiTheme="majorHAnsi"/>
      <w:b w:val="1"/>
      <w:color w:val="1f497d"/>
      <w:sz w:val="52"/>
      <w:szCs w:val="52"/>
    </w:rPr>
  </w:style>
  <w:style w:type="paragraph" w:styleId="Designation" w:customStyle="1">
    <w:name w:val="Designation"/>
    <w:basedOn w:val="Normal"/>
    <w:qFormat w:val="1"/>
    <w:rsid w:val="008A0C3D"/>
    <w:pPr>
      <w:jc w:val="right"/>
    </w:pPr>
    <w:rPr>
      <w:rFonts w:asciiTheme="majorHAnsi" w:hAnsiTheme="majorHAnsi"/>
      <w:i w:val="1"/>
      <w:color w:val="1f497d"/>
      <w:sz w:val="36"/>
      <w:szCs w:val="36"/>
    </w:rPr>
  </w:style>
  <w:style w:type="paragraph" w:styleId="BalloonText">
    <w:name w:val="Balloon Text"/>
    <w:basedOn w:val="Normal"/>
    <w:link w:val="BalloonTextChar"/>
    <w:uiPriority w:val="99"/>
    <w:semiHidden w:val="1"/>
    <w:unhideWhenUsed w:val="1"/>
    <w:rsid w:val="00330B8C"/>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0B8C"/>
    <w:rPr>
      <w:rFonts w:ascii="Tahoma" w:cs="Tahoma" w:hAnsi="Tahoma"/>
      <w:sz w:val="16"/>
      <w:szCs w:val="16"/>
    </w:rPr>
  </w:style>
  <w:style w:type="paragraph" w:styleId="Tabbedtext" w:customStyle="1">
    <w:name w:val="Tabbed text"/>
    <w:basedOn w:val="Normal"/>
    <w:qFormat w:val="1"/>
    <w:rsid w:val="008A0C3D"/>
    <w:pPr>
      <w:tabs>
        <w:tab w:val="right" w:pos="6397"/>
      </w:tabs>
    </w:pPr>
    <w:rPr>
      <w:rFonts w:cs="Times New Roman" w:eastAsia="Calibri"/>
      <w:i w:val="1"/>
    </w:rPr>
  </w:style>
  <w:style w:type="paragraph" w:styleId="Tabbedtextrightcolumn" w:customStyle="1">
    <w:name w:val="Tabbed text right column"/>
    <w:basedOn w:val="Normal"/>
    <w:qFormat w:val="1"/>
    <w:rsid w:val="008A0C3D"/>
    <w:pPr>
      <w:tabs>
        <w:tab w:val="right" w:pos="4087"/>
      </w:tabs>
    </w:pPr>
    <w:rPr>
      <w:rFonts w:cs="Times New Roman" w:eastAsia="Calibri"/>
      <w:i w:val="1"/>
      <w:noProof w:val="1"/>
    </w:rPr>
  </w:style>
  <w:style w:type="paragraph" w:styleId="ListParagraph">
    <w:name w:val="List Paragraph"/>
    <w:basedOn w:val="Normal"/>
    <w:uiPriority w:val="34"/>
    <w:qFormat w:val="1"/>
    <w:rsid w:val="005F70DA"/>
    <w:pPr>
      <w:numPr>
        <w:numId w:val="4"/>
      </w:numPr>
      <w:contextualSpacing w:val="1"/>
    </w:pPr>
    <w:rPr>
      <w:rFonts w:cs="Times New Roman" w:eastAsia="Calibri"/>
      <w:noProof w:val="1"/>
      <w:lang w:val="fr-FR"/>
    </w:rPr>
  </w:style>
  <w:style w:type="character" w:styleId="Heading2Char" w:customStyle="1">
    <w:name w:val="Heading 2 Char"/>
    <w:basedOn w:val="DefaultParagraphFont"/>
    <w:link w:val="Heading2"/>
    <w:uiPriority w:val="9"/>
    <w:rsid w:val="00BC56D2"/>
    <w:rPr>
      <w:rFonts w:ascii="Cambria" w:cs="Times New Roman" w:eastAsia="Calibri" w:hAnsi="Cambria"/>
      <w:b w:val="1"/>
      <w:sz w:val="24"/>
      <w:szCs w:val="24"/>
    </w:rPr>
  </w:style>
  <w:style w:type="character" w:styleId="Hyperlink">
    <w:name w:val="Hyperlink"/>
    <w:basedOn w:val="DefaultParagraphFont"/>
    <w:uiPriority w:val="99"/>
    <w:unhideWhenUsed w:val="1"/>
    <w:rsid w:val="00BF7BA0"/>
    <w:rPr>
      <w:color w:val="0000ff"/>
      <w:u w:val="single"/>
    </w:rPr>
  </w:style>
  <w:style w:type="paragraph" w:styleId="Header">
    <w:name w:val="header"/>
    <w:basedOn w:val="Normal"/>
    <w:link w:val="HeaderChar"/>
    <w:uiPriority w:val="99"/>
    <w:semiHidden w:val="1"/>
    <w:unhideWhenUsed w:val="1"/>
    <w:rsid w:val="009103ED"/>
    <w:pPr>
      <w:tabs>
        <w:tab w:val="center" w:pos="4680"/>
        <w:tab w:val="right" w:pos="9360"/>
      </w:tabs>
      <w:spacing w:after="0"/>
    </w:pPr>
  </w:style>
  <w:style w:type="character" w:styleId="HeaderChar" w:customStyle="1">
    <w:name w:val="Header Char"/>
    <w:basedOn w:val="DefaultParagraphFont"/>
    <w:link w:val="Header"/>
    <w:uiPriority w:val="99"/>
    <w:semiHidden w:val="1"/>
    <w:rsid w:val="009103ED"/>
    <w:rPr>
      <w:rFonts w:ascii="Cambria" w:hAnsi="Cambria"/>
    </w:rPr>
  </w:style>
  <w:style w:type="paragraph" w:styleId="Footer">
    <w:name w:val="footer"/>
    <w:basedOn w:val="Normal"/>
    <w:link w:val="FooterChar"/>
    <w:uiPriority w:val="99"/>
    <w:semiHidden w:val="1"/>
    <w:unhideWhenUsed w:val="1"/>
    <w:rsid w:val="009103ED"/>
    <w:pPr>
      <w:tabs>
        <w:tab w:val="center" w:pos="4680"/>
        <w:tab w:val="right" w:pos="9360"/>
      </w:tabs>
      <w:spacing w:after="0"/>
    </w:pPr>
  </w:style>
  <w:style w:type="character" w:styleId="FooterChar" w:customStyle="1">
    <w:name w:val="Footer Char"/>
    <w:basedOn w:val="DefaultParagraphFont"/>
    <w:link w:val="Footer"/>
    <w:uiPriority w:val="99"/>
    <w:semiHidden w:val="1"/>
    <w:rsid w:val="009103ED"/>
    <w:rPr>
      <w:rFonts w:ascii="Cambria" w:hAnsi="Cambria"/>
    </w:rPr>
  </w:style>
  <w:style w:type="character" w:styleId="tgc" w:customStyle="1">
    <w:name w:val="_tgc"/>
    <w:rsid w:val="009103ED"/>
  </w:style>
  <w:style w:type="paragraph" w:styleId="NormalWeb">
    <w:name w:val="Normal (Web)"/>
    <w:basedOn w:val="Normal"/>
    <w:uiPriority w:val="99"/>
    <w:semiHidden w:val="1"/>
    <w:unhideWhenUsed w:val="1"/>
    <w:rsid w:val="002213D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80" w:line="240" w:lineRule="auto"/>
    </w:pPr>
    <w:tblPr>
      <w:tblStyleRowBandSize w:val="1"/>
      <w:tblStyleColBandSize w:val="1"/>
      <w:tblCellMar>
        <w:top w:w="144.0" w:type="dxa"/>
        <w:left w:w="115.0" w:type="dxa"/>
        <w:bottom w:w="144.0" w:type="dxa"/>
        <w:right w:w="115.0" w:type="dxa"/>
      </w:tblCellMar>
    </w:tblPr>
  </w:style>
  <w:style w:type="table" w:styleId="Table2">
    <w:basedOn w:val="TableNormal"/>
    <w:pPr>
      <w:spacing w:after="8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hloom.com" TargetMode="External"/><Relationship Id="rId11" Type="http://schemas.openxmlformats.org/officeDocument/2006/relationships/image" Target="media/image7.png"/><Relationship Id="rId10" Type="http://schemas.openxmlformats.org/officeDocument/2006/relationships/image" Target="media/image8.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hyperlink" Target="http://www.hloom.com/resumes/"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www.hloom.com/resumes/" TargetMode="External"/><Relationship Id="rId6" Type="http://schemas.openxmlformats.org/officeDocument/2006/relationships/customXml" Target="../customXML/item1.xml"/><Relationship Id="rId18" Type="http://schemas.openxmlformats.org/officeDocument/2006/relationships/hyperlink" Target="http://www.hloom.com/resumes/how-to-format-word/"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fyQmHss2X1bNl9DYoQlHLGEg==">AMUW2mUr4Nze2nAAfqudkg1GQvcBp9TB2O4TfXwcBCyLXEeJSc6jOgXe70nPLUB/160D5u9YXejJ54/Oj9G0DN3qsGTIzDuAcW07AFTTnYuSWjMZXirTk7Y=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2021-10-12T14:48:00Z</dcterms:created>
  <dc:creator>hloom.com</dc:creator>
</cp:coreProperties>
</file>