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375"/>
        <w:gridCol w:w="7725"/>
        <w:tblGridChange w:id="0">
          <w:tblGrid>
            <w:gridCol w:w="2700"/>
            <w:gridCol w:w="375"/>
            <w:gridCol w:w="7725"/>
          </w:tblGrid>
        </w:tblGridChange>
      </w:tblGrid>
      <w:tr>
        <w:trPr>
          <w:cantSplit w:val="0"/>
          <w:trHeight w:val="7108" w:hRule="atLeast"/>
          <w:tblHeader w:val="0"/>
        </w:trPr>
        <w:tc>
          <w:tcPr/>
          <w:p w:rsidR="00000000" w:rsidDel="00000000" w:rsidP="00000000" w:rsidRDefault="00000000" w:rsidRPr="00000000" w14:paraId="00000002">
            <w:pPr>
              <w:tabs>
                <w:tab w:val="right" w:pos="7651"/>
              </w:tabs>
              <w:rPr>
                <w:b w:val="1"/>
              </w:rPr>
            </w:pPr>
            <w:r w:rsidDel="00000000" w:rsidR="00000000" w:rsidRPr="00000000">
              <w:rPr>
                <w:b w:val="1"/>
                <w:rtl w:val="0"/>
              </w:rPr>
              <w:t xml:space="preserve">Harry Hloom</w:t>
            </w:r>
          </w:p>
          <w:p w:rsidR="00000000" w:rsidDel="00000000" w:rsidP="00000000" w:rsidRDefault="00000000" w:rsidRPr="00000000" w14:paraId="00000003">
            <w:pPr>
              <w:tabs>
                <w:tab w:val="right" w:pos="7651"/>
              </w:tabs>
              <w:rPr>
                <w:i w:val="1"/>
              </w:rPr>
            </w:pPr>
            <w:r w:rsidDel="00000000" w:rsidR="00000000" w:rsidRPr="00000000">
              <w:rPr>
                <w:i w:val="1"/>
                <w:rtl w:val="0"/>
              </w:rPr>
              <w:t xml:space="preserve">RESTAURANT GENERAL MANAGER</w:t>
            </w:r>
          </w:p>
          <w:p w:rsidR="00000000" w:rsidDel="00000000" w:rsidP="00000000" w:rsidRDefault="00000000" w:rsidRPr="00000000" w14:paraId="00000004">
            <w:pPr>
              <w:tabs>
                <w:tab w:val="right" w:pos="7651"/>
              </w:tabs>
              <w:rPr/>
            </w:pPr>
            <w:r w:rsidDel="00000000" w:rsidR="00000000" w:rsidRPr="00000000">
              <w:rPr/>
              <mc:AlternateContent>
                <mc:Choice Requires="wpg">
                  <w:drawing>
                    <wp:inline distB="0" distT="0" distL="114300" distR="114300">
                      <wp:extent cx="12700" cy="12700"/>
                      <wp:effectExtent b="0" l="0" r="0" t="0"/>
                      <wp:docPr id="2" name=""/>
                      <a:graphic>
                        <a:graphicData uri="http://schemas.microsoft.com/office/word/2010/wordprocessingShape">
                          <wps:wsp>
                            <wps:cNvSpPr/>
                            <wps:cNvPr id="3" name="Shape 3"/>
                            <wps:spPr>
                              <a:xfrm>
                                <a:off x="5346000"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12700" cy="12700"/>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tabs>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6">
            <w:pPr>
              <w:spacing w:after="240" w:before="240" w:line="276" w:lineRule="auto"/>
              <w:jc w:val="left"/>
              <w:rPr>
                <w:rFonts w:ascii="Rockwell" w:cs="Rockwell" w:eastAsia="Rockwell" w:hAnsi="Rockwell"/>
                <w:i w:val="1"/>
              </w:rPr>
            </w:pPr>
            <w:r w:rsidDel="00000000" w:rsidR="00000000" w:rsidRPr="00000000">
              <w:rPr>
                <w:rFonts w:ascii="Rockwell" w:cs="Rockwell" w:eastAsia="Rockwell" w:hAnsi="Rockwell"/>
                <w:b w:val="1"/>
                <w:i w:val="1"/>
                <w:rtl w:val="0"/>
              </w:rPr>
              <w:t xml:space="preserve">Hloom Pro Tip </w:t>
            </w:r>
            <w:r w:rsidDel="00000000" w:rsidR="00000000" w:rsidRPr="00000000">
              <w:rPr>
                <w:rFonts w:ascii="Rockwell" w:cs="Rockwell" w:eastAsia="Rockwell" w:hAnsi="Rockwell"/>
                <w:i w:val="1"/>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tabs>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8">
            <w:pPr>
              <w:tabs>
                <w:tab w:val="right" w:pos="7651"/>
              </w:tabs>
              <w:rPr>
                <w:rFonts w:ascii="Rockwell" w:cs="Rockwell" w:eastAsia="Rockwell" w:hAnsi="Rockwell"/>
                <w:i w:val="1"/>
              </w:rPr>
            </w:pPr>
            <w:r w:rsidDel="00000000" w:rsidR="00000000" w:rsidRPr="00000000">
              <w:rPr>
                <w:rFonts w:ascii="Rockwell" w:cs="Rockwell" w:eastAsia="Rockwell" w:hAnsi="Rockwell"/>
                <w:i w:val="1"/>
              </w:rPr>
              <mc:AlternateContent>
                <mc:Choice Requires="wpg">
                  <w:drawing>
                    <wp:inline distB="0" distT="0" distL="114300" distR="114300">
                      <wp:extent cx="12700" cy="12700"/>
                      <wp:effectExtent b="0" l="0" r="0" t="0"/>
                      <wp:docPr id="1" name=""/>
                      <a:graphic>
                        <a:graphicData uri="http://schemas.microsoft.com/office/word/2010/wordprocessingShape">
                          <wps:wsp>
                            <wps:cNvSpPr/>
                            <wps:cNvPr id="2" name="Shape 2"/>
                            <wps:spPr>
                              <a:xfrm>
                                <a:off x="5346000"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12700" cy="1270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tabs>
                <w:tab w:val="right" w:pos="7651"/>
              </w:tabs>
              <w:rPr/>
            </w:pPr>
            <w:r w:rsidDel="00000000" w:rsidR="00000000" w:rsidRPr="00000000">
              <w:rPr>
                <w:rtl w:val="0"/>
              </w:rPr>
            </w:r>
          </w:p>
          <w:p w:rsidR="00000000" w:rsidDel="00000000" w:rsidP="00000000" w:rsidRDefault="00000000" w:rsidRPr="00000000" w14:paraId="0000000A">
            <w:pPr>
              <w:tabs>
                <w:tab w:val="right" w:pos="7651"/>
              </w:tabs>
              <w:rPr/>
            </w:pPr>
            <w:r w:rsidDel="00000000" w:rsidR="00000000" w:rsidRPr="00000000">
              <w:rPr>
                <w:b w:val="1"/>
                <w:smallCaps w:val="1"/>
                <w:color w:val="3e7aa2"/>
                <w:rtl w:val="0"/>
              </w:rPr>
              <w:t xml:space="preserve">NAME OF UNIVERSITY</w:t>
            </w:r>
            <w:r w:rsidDel="00000000" w:rsidR="00000000" w:rsidRPr="00000000">
              <w:rPr>
                <w:rtl w:val="0"/>
              </w:rPr>
            </w:r>
          </w:p>
          <w:p w:rsidR="00000000" w:rsidDel="00000000" w:rsidP="00000000" w:rsidRDefault="00000000" w:rsidRPr="00000000" w14:paraId="0000000B">
            <w:pPr>
              <w:tabs>
                <w:tab w:val="right" w:pos="7651"/>
              </w:tabs>
              <w:rPr/>
            </w:pPr>
            <w:r w:rsidDel="00000000" w:rsidR="00000000" w:rsidRPr="00000000">
              <w:rPr>
                <w:rtl w:val="0"/>
              </w:rPr>
              <w:t xml:space="preserve">degree</w:t>
            </w:r>
          </w:p>
          <w:p w:rsidR="00000000" w:rsidDel="00000000" w:rsidP="00000000" w:rsidRDefault="00000000" w:rsidRPr="00000000" w14:paraId="0000000C">
            <w:pPr>
              <w:tabs>
                <w:tab w:val="right" w:pos="7651"/>
              </w:tabs>
              <w:rPr/>
            </w:pPr>
            <w:r w:rsidDel="00000000" w:rsidR="00000000" w:rsidRPr="00000000">
              <w:rPr>
                <w:rtl w:val="0"/>
              </w:rPr>
              <w:t xml:space="preserve">2002 – 2011</w:t>
            </w:r>
          </w:p>
          <w:p w:rsidR="00000000" w:rsidDel="00000000" w:rsidP="00000000" w:rsidRDefault="00000000" w:rsidRPr="00000000" w14:paraId="0000000D">
            <w:pPr>
              <w:tabs>
                <w:tab w:val="right" w:pos="7651"/>
              </w:tabs>
              <w:rPr/>
            </w:pPr>
            <w:r w:rsidDel="00000000" w:rsidR="00000000" w:rsidRPr="00000000">
              <w:rPr>
                <w:rtl w:val="0"/>
              </w:rPr>
            </w:r>
          </w:p>
          <w:p w:rsidR="00000000" w:rsidDel="00000000" w:rsidP="00000000" w:rsidRDefault="00000000" w:rsidRPr="00000000" w14:paraId="0000000E">
            <w:pPr>
              <w:tabs>
                <w:tab w:val="right" w:pos="7651"/>
              </w:tabs>
              <w:rPr>
                <w:b w:val="1"/>
                <w:smallCaps w:val="1"/>
                <w:color w:val="3e7aa2"/>
              </w:rPr>
            </w:pPr>
            <w:r w:rsidDel="00000000" w:rsidR="00000000" w:rsidRPr="00000000">
              <w:rPr>
                <w:b w:val="1"/>
                <w:smallCaps w:val="1"/>
                <w:color w:val="3e7aa2"/>
                <w:rtl w:val="0"/>
              </w:rPr>
              <w:t xml:space="preserve">NAME OF UNIVERSITY</w:t>
            </w:r>
          </w:p>
          <w:p w:rsidR="00000000" w:rsidDel="00000000" w:rsidP="00000000" w:rsidRDefault="00000000" w:rsidRPr="00000000" w14:paraId="0000000F">
            <w:pPr>
              <w:tabs>
                <w:tab w:val="right" w:pos="7651"/>
              </w:tabs>
              <w:rPr/>
            </w:pPr>
            <w:r w:rsidDel="00000000" w:rsidR="00000000" w:rsidRPr="00000000">
              <w:rPr>
                <w:rtl w:val="0"/>
              </w:rPr>
              <w:t xml:space="preserve">degree</w:t>
            </w:r>
          </w:p>
          <w:p w:rsidR="00000000" w:rsidDel="00000000" w:rsidP="00000000" w:rsidRDefault="00000000" w:rsidRPr="00000000" w14:paraId="00000010">
            <w:pPr>
              <w:tabs>
                <w:tab w:val="right" w:pos="7651"/>
              </w:tabs>
              <w:rPr/>
            </w:pPr>
            <w:r w:rsidDel="00000000" w:rsidR="00000000" w:rsidRPr="00000000">
              <w:rPr>
                <w:rtl w:val="0"/>
              </w:rPr>
              <w:t xml:space="preserve">2000 – 2004</w:t>
            </w:r>
          </w:p>
          <w:p w:rsidR="00000000" w:rsidDel="00000000" w:rsidP="00000000" w:rsidRDefault="00000000" w:rsidRPr="00000000" w14:paraId="00000011">
            <w:pPr>
              <w:tabs>
                <w:tab w:val="right" w:pos="7651"/>
              </w:tabs>
              <w:rPr/>
            </w:pPr>
            <w:r w:rsidDel="00000000" w:rsidR="00000000" w:rsidRPr="00000000">
              <w:rPr>
                <w:rtl w:val="0"/>
              </w:rPr>
            </w:r>
          </w:p>
          <w:p w:rsidR="00000000" w:rsidDel="00000000" w:rsidP="00000000" w:rsidRDefault="00000000" w:rsidRPr="00000000" w14:paraId="00000012">
            <w:pPr>
              <w:tabs>
                <w:tab w:val="right" w:pos="7651"/>
              </w:tabs>
              <w:rPr/>
            </w:pPr>
            <w:r w:rsidDel="00000000" w:rsidR="00000000" w:rsidRPr="00000000">
              <w:rPr/>
              <mc:AlternateContent>
                <mc:Choice Requires="wpg">
                  <w:drawing>
                    <wp:inline distB="0" distT="0" distL="114300" distR="114300">
                      <wp:extent cx="12700" cy="12700"/>
                      <wp:effectExtent b="0" l="0" r="0" t="0"/>
                      <wp:docPr id="3" name=""/>
                      <a:graphic>
                        <a:graphicData uri="http://schemas.microsoft.com/office/word/2010/wordprocessingShape">
                          <wps:wsp>
                            <wps:cNvSpPr/>
                            <wps:cNvPr id="4" name="Shape 4"/>
                            <wps:spPr>
                              <a:xfrm>
                                <a:off x="5346000"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12700" cy="12700"/>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tabs>
                <w:tab w:val="right" w:pos="7651"/>
              </w:tabs>
              <w:rPr/>
            </w:pPr>
            <w:r w:rsidDel="00000000" w:rsidR="00000000" w:rsidRPr="00000000">
              <w:rPr>
                <w:rtl w:val="0"/>
              </w:rPr>
            </w:r>
          </w:p>
          <w:p w:rsidR="00000000" w:rsidDel="00000000" w:rsidP="00000000" w:rsidRDefault="00000000" w:rsidRPr="00000000" w14:paraId="00000014">
            <w:pPr>
              <w:tabs>
                <w:tab w:val="right" w:pos="7651"/>
              </w:tabs>
              <w:rPr>
                <w:b w:val="1"/>
                <w:smallCaps w:val="1"/>
                <w:color w:val="3e7aa2"/>
              </w:rPr>
            </w:pPr>
            <w:r w:rsidDel="00000000" w:rsidR="00000000" w:rsidRPr="00000000">
              <w:rPr>
                <w:b w:val="1"/>
                <w:smallCaps w:val="1"/>
                <w:color w:val="3e7aa2"/>
                <w:rtl w:val="0"/>
              </w:rPr>
              <w:t xml:space="preserve">SKILLS</w:t>
            </w:r>
          </w:p>
          <w:p w:rsidR="00000000" w:rsidDel="00000000" w:rsidP="00000000" w:rsidRDefault="00000000" w:rsidRPr="00000000" w14:paraId="00000015">
            <w:pPr>
              <w:spacing w:line="276" w:lineRule="auto"/>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6">
            <w:pPr>
              <w:tabs>
                <w:tab w:val="right" w:pos="7651"/>
              </w:tabs>
              <w:rPr/>
            </w:pPr>
            <w:r w:rsidDel="00000000" w:rsidR="00000000" w:rsidRPr="00000000">
              <w:rPr>
                <w:rtl w:val="0"/>
              </w:rPr>
            </w:r>
          </w:p>
          <w:p w:rsidR="00000000" w:rsidDel="00000000" w:rsidP="00000000" w:rsidRDefault="00000000" w:rsidRPr="00000000" w14:paraId="00000017">
            <w:pPr>
              <w:tabs>
                <w:tab w:val="right" w:pos="7651"/>
              </w:tabs>
              <w:rPr/>
            </w:pPr>
            <w:r w:rsidDel="00000000" w:rsidR="00000000" w:rsidRPr="00000000">
              <w:rPr>
                <w:rtl w:val="0"/>
              </w:rPr>
            </w:r>
          </w:p>
          <w:p w:rsidR="00000000" w:rsidDel="00000000" w:rsidP="00000000" w:rsidRDefault="00000000" w:rsidRPr="00000000" w14:paraId="00000018">
            <w:pPr>
              <w:spacing w:line="276" w:lineRule="auto"/>
              <w:ind w:left="0" w:firstLine="0"/>
              <w:jc w:val="left"/>
              <w:rPr/>
            </w:pPr>
            <w:r w:rsidDel="00000000" w:rsidR="00000000" w:rsidRPr="00000000">
              <w:rPr>
                <w:rtl w:val="0"/>
              </w:rPr>
            </w:r>
          </w:p>
        </w:tc>
        <w:tc>
          <w:tcPr/>
          <w:p w:rsidR="00000000" w:rsidDel="00000000" w:rsidP="00000000" w:rsidRDefault="00000000" w:rsidRPr="00000000" w14:paraId="00000019">
            <w:pPr>
              <w:tabs>
                <w:tab w:val="right" w:pos="7651"/>
              </w:tabs>
              <w:rPr>
                <w:rFonts w:ascii="Federo" w:cs="Federo" w:eastAsia="Federo" w:hAnsi="Federo"/>
                <w:b w:val="1"/>
                <w:smallCaps w:val="1"/>
                <w:sz w:val="32"/>
                <w:szCs w:val="32"/>
              </w:rPr>
            </w:pPr>
            <w:r w:rsidDel="00000000" w:rsidR="00000000" w:rsidRPr="00000000">
              <w:rPr>
                <w:rtl w:val="0"/>
              </w:rPr>
            </w:r>
          </w:p>
        </w:tc>
        <w:tc>
          <w:tcPr/>
          <w:p w:rsidR="00000000" w:rsidDel="00000000" w:rsidP="00000000" w:rsidRDefault="00000000" w:rsidRPr="00000000" w14:paraId="0000001A">
            <w:pPr>
              <w:tabs>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2011 – present</w:t>
            </w:r>
          </w:p>
          <w:p w:rsidR="00000000" w:rsidDel="00000000" w:rsidP="00000000" w:rsidRDefault="00000000" w:rsidRPr="00000000" w14:paraId="0000001B">
            <w:pPr>
              <w:tabs>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1C">
            <w:pPr>
              <w:tabs>
                <w:tab w:val="right" w:pos="7651"/>
              </w:tabs>
              <w:rPr/>
            </w:pPr>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jc w:val="left"/>
              <w:rPr>
                <w:sz w:val="18"/>
                <w:szCs w:val="18"/>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651"/>
              </w:tabs>
              <w:spacing w:after="0" w:before="0" w:line="240" w:lineRule="auto"/>
              <w:ind w:left="720" w:right="0" w:firstLine="0"/>
              <w:jc w:val="center"/>
              <w:rPr/>
            </w:pPr>
            <w:r w:rsidDel="00000000" w:rsidR="00000000" w:rsidRPr="00000000">
              <w:rPr>
                <w:rtl w:val="0"/>
              </w:rPr>
            </w:r>
          </w:p>
          <w:p w:rsidR="00000000" w:rsidDel="00000000" w:rsidP="00000000" w:rsidRDefault="00000000" w:rsidRPr="00000000" w14:paraId="0000001F">
            <w:pPr>
              <w:tabs>
                <w:tab w:val="right" w:pos="7651"/>
              </w:tabs>
              <w:rPr/>
            </w:pPr>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1">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p>
          <w:p w:rsidR="00000000" w:rsidDel="00000000" w:rsidP="00000000" w:rsidRDefault="00000000" w:rsidRPr="00000000" w14:paraId="00000022">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651"/>
              </w:tabs>
              <w:spacing w:after="0" w:before="0" w:line="240" w:lineRule="auto"/>
              <w:ind w:left="720" w:right="0" w:firstLine="0"/>
              <w:jc w:val="center"/>
              <w:rPr/>
            </w:pPr>
            <w:r w:rsidDel="00000000" w:rsidR="00000000" w:rsidRPr="00000000">
              <w:rPr>
                <w:rtl w:val="0"/>
              </w:rPr>
            </w:r>
          </w:p>
          <w:p w:rsidR="00000000" w:rsidDel="00000000" w:rsidP="00000000" w:rsidRDefault="00000000" w:rsidRPr="00000000" w14:paraId="00000024">
            <w:pPr>
              <w:tabs>
                <w:tab w:val="right" w:pos="7651"/>
              </w:tabs>
              <w:rPr/>
            </w:pPr>
            <w:r w:rsidDel="00000000" w:rsidR="00000000" w:rsidRPr="00000000">
              <w:rPr>
                <w:rtl w:val="0"/>
              </w:rPr>
            </w:r>
          </w:p>
          <w:p w:rsidR="00000000" w:rsidDel="00000000" w:rsidP="00000000" w:rsidRDefault="00000000" w:rsidRPr="00000000" w14:paraId="00000025">
            <w:pPr>
              <w:tabs>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2005 – 2011</w:t>
            </w:r>
          </w:p>
          <w:p w:rsidR="00000000" w:rsidDel="00000000" w:rsidP="00000000" w:rsidRDefault="00000000" w:rsidRPr="00000000" w14:paraId="00000026">
            <w:pPr>
              <w:tabs>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27">
            <w:pPr>
              <w:tabs>
                <w:tab w:val="right" w:pos="7651"/>
              </w:tabs>
              <w:rPr>
                <w:sz w:val="18"/>
                <w:szCs w:val="18"/>
              </w:rPr>
            </w:pPr>
            <w:r w:rsidDel="00000000" w:rsidR="00000000" w:rsidRPr="00000000">
              <w:rPr>
                <w:rtl w:val="0"/>
              </w:rPr>
            </w:r>
          </w:p>
          <w:p w:rsidR="00000000" w:rsidDel="00000000" w:rsidP="00000000" w:rsidRDefault="00000000" w:rsidRPr="00000000" w14:paraId="00000028">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#1.</w:t>
            </w:r>
          </w:p>
          <w:p w:rsidR="00000000" w:rsidDel="00000000" w:rsidP="00000000" w:rsidRDefault="00000000" w:rsidRPr="00000000" w14:paraId="00000029">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p>
          <w:p w:rsidR="00000000" w:rsidDel="00000000" w:rsidP="00000000" w:rsidRDefault="00000000" w:rsidRPr="00000000" w14:paraId="0000002A">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B">
            <w:pPr>
              <w:tabs>
                <w:tab w:val="right" w:pos="7651"/>
              </w:tabs>
              <w:rPr/>
            </w:pPr>
            <w:r w:rsidDel="00000000" w:rsidR="00000000" w:rsidRPr="00000000">
              <w:rPr>
                <w:rtl w:val="0"/>
              </w:rPr>
            </w:r>
          </w:p>
          <w:p w:rsidR="00000000" w:rsidDel="00000000" w:rsidP="00000000" w:rsidRDefault="00000000" w:rsidRPr="00000000" w14:paraId="0000002C">
            <w:pPr>
              <w:tabs>
                <w:tab w:val="right" w:pos="7651"/>
              </w:tabs>
              <w:rPr/>
            </w:pPr>
            <w:r w:rsidDel="00000000" w:rsidR="00000000" w:rsidRPr="00000000">
              <w:rPr>
                <w:rtl w:val="0"/>
              </w:rPr>
            </w:r>
          </w:p>
          <w:p w:rsidR="00000000" w:rsidDel="00000000" w:rsidP="00000000" w:rsidRDefault="00000000" w:rsidRPr="00000000" w14:paraId="0000002D">
            <w:pPr>
              <w:tabs>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1998 – 1999</w:t>
            </w:r>
          </w:p>
          <w:p w:rsidR="00000000" w:rsidDel="00000000" w:rsidP="00000000" w:rsidRDefault="00000000" w:rsidRPr="00000000" w14:paraId="0000002E">
            <w:pPr>
              <w:tabs>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2F">
            <w:pPr>
              <w:tabs>
                <w:tab w:val="right" w:pos="7651"/>
              </w:tabs>
              <w:rPr/>
            </w:pPr>
            <w:r w:rsidDel="00000000" w:rsidR="00000000" w:rsidRPr="00000000">
              <w:rPr>
                <w:rtl w:val="0"/>
              </w:rPr>
            </w:r>
          </w:p>
          <w:p w:rsidR="00000000" w:rsidDel="00000000" w:rsidP="00000000" w:rsidRDefault="00000000" w:rsidRPr="00000000" w14:paraId="00000030">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#1.</w:t>
            </w:r>
          </w:p>
          <w:p w:rsidR="00000000" w:rsidDel="00000000" w:rsidP="00000000" w:rsidRDefault="00000000" w:rsidRPr="00000000" w14:paraId="00000031">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p>
          <w:p w:rsidR="00000000" w:rsidDel="00000000" w:rsidP="00000000" w:rsidRDefault="00000000" w:rsidRPr="00000000" w14:paraId="00000032">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tabs>
                <w:tab w:val="right" w:pos="7651"/>
              </w:tabs>
              <w:jc w:val="left"/>
              <w:rPr>
                <w:b w:val="1"/>
                <w:smallCaps w:val="1"/>
                <w:color w:val="3e7aa2"/>
              </w:rPr>
            </w:pPr>
            <w:r w:rsidDel="00000000" w:rsidR="00000000" w:rsidRPr="00000000">
              <w:rPr>
                <w:rtl w:val="0"/>
              </w:rPr>
            </w:r>
          </w:p>
          <w:p w:rsidR="00000000" w:rsidDel="00000000" w:rsidP="00000000" w:rsidRDefault="00000000" w:rsidRPr="00000000" w14:paraId="00000036">
            <w:pPr>
              <w:numPr>
                <w:ilvl w:val="0"/>
                <w:numId w:val="1"/>
              </w:numPr>
              <w:spacing w:line="276" w:lineRule="auto"/>
              <w:ind w:left="720" w:hanging="360"/>
              <w:jc w:val="left"/>
            </w:pPr>
            <w:r w:rsidDel="00000000" w:rsidR="00000000" w:rsidRPr="00000000">
              <w:rPr>
                <w:rtl w:val="0"/>
              </w:rPr>
              <w:t xml:space="preserve">Soft Skill 1</w:t>
            </w:r>
          </w:p>
          <w:p w:rsidR="00000000" w:rsidDel="00000000" w:rsidP="00000000" w:rsidRDefault="00000000" w:rsidRPr="00000000" w14:paraId="00000037">
            <w:pPr>
              <w:numPr>
                <w:ilvl w:val="0"/>
                <w:numId w:val="1"/>
              </w:numPr>
              <w:spacing w:line="276" w:lineRule="auto"/>
              <w:ind w:left="720" w:hanging="360"/>
              <w:jc w:val="left"/>
            </w:pPr>
            <w:r w:rsidDel="00000000" w:rsidR="00000000" w:rsidRPr="00000000">
              <w:rPr>
                <w:rtl w:val="0"/>
              </w:rPr>
              <w:t xml:space="preserve">Soft Skill 2</w:t>
            </w:r>
          </w:p>
          <w:p w:rsidR="00000000" w:rsidDel="00000000" w:rsidP="00000000" w:rsidRDefault="00000000" w:rsidRPr="00000000" w14:paraId="00000038">
            <w:pPr>
              <w:numPr>
                <w:ilvl w:val="0"/>
                <w:numId w:val="1"/>
              </w:numPr>
              <w:spacing w:line="276" w:lineRule="auto"/>
              <w:ind w:left="720" w:hanging="360"/>
              <w:jc w:val="left"/>
            </w:pPr>
            <w:r w:rsidDel="00000000" w:rsidR="00000000" w:rsidRPr="00000000">
              <w:rPr>
                <w:rtl w:val="0"/>
              </w:rPr>
              <w:t xml:space="preserve">Hard Skill 1</w:t>
            </w:r>
          </w:p>
          <w:p w:rsidR="00000000" w:rsidDel="00000000" w:rsidP="00000000" w:rsidRDefault="00000000" w:rsidRPr="00000000" w14:paraId="00000039">
            <w:pPr>
              <w:numPr>
                <w:ilvl w:val="0"/>
                <w:numId w:val="1"/>
              </w:numPr>
              <w:spacing w:line="276" w:lineRule="auto"/>
              <w:ind w:left="720" w:hanging="360"/>
              <w:jc w:val="left"/>
            </w:pPr>
            <w:r w:rsidDel="00000000" w:rsidR="00000000" w:rsidRPr="00000000">
              <w:rPr>
                <w:rtl w:val="0"/>
              </w:rPr>
              <w:t xml:space="preserve">Hard Skill 2</w:t>
            </w:r>
          </w:p>
          <w:p w:rsidR="00000000" w:rsidDel="00000000" w:rsidP="00000000" w:rsidRDefault="00000000" w:rsidRPr="00000000" w14:paraId="0000003A">
            <w:pPr>
              <w:numPr>
                <w:ilvl w:val="0"/>
                <w:numId w:val="1"/>
              </w:numPr>
              <w:spacing w:line="276" w:lineRule="auto"/>
              <w:ind w:left="720" w:hanging="360"/>
              <w:jc w:val="left"/>
            </w:pPr>
            <w:r w:rsidDel="00000000" w:rsidR="00000000" w:rsidRPr="00000000">
              <w:rPr>
                <w:rtl w:val="0"/>
              </w:rPr>
              <w:t xml:space="preserve">Technical Skill 1 </w:t>
            </w:r>
          </w:p>
          <w:p w:rsidR="00000000" w:rsidDel="00000000" w:rsidP="00000000" w:rsidRDefault="00000000" w:rsidRPr="00000000" w14:paraId="0000003B">
            <w:pPr>
              <w:numPr>
                <w:ilvl w:val="0"/>
                <w:numId w:val="1"/>
              </w:numPr>
              <w:spacing w:line="276" w:lineRule="auto"/>
              <w:ind w:left="720" w:hanging="360"/>
              <w:jc w:val="left"/>
            </w:pPr>
            <w:r w:rsidDel="00000000" w:rsidR="00000000" w:rsidRPr="00000000">
              <w:rPr>
                <w:rtl w:val="0"/>
              </w:rPr>
              <w:t xml:space="preserve">Technical Skill 2</w:t>
            </w:r>
          </w:p>
          <w:p w:rsidR="00000000" w:rsidDel="00000000" w:rsidP="00000000" w:rsidRDefault="00000000" w:rsidRPr="00000000" w14:paraId="0000003C">
            <w:pPr>
              <w:numPr>
                <w:ilvl w:val="0"/>
                <w:numId w:val="1"/>
              </w:numPr>
              <w:spacing w:line="276" w:lineRule="auto"/>
              <w:ind w:left="720" w:hanging="360"/>
              <w:jc w:val="left"/>
            </w:pPr>
            <w:r w:rsidDel="00000000" w:rsidR="00000000" w:rsidRPr="00000000">
              <w:rPr>
                <w:rtl w:val="0"/>
              </w:rPr>
              <w:t xml:space="preserve">OPTIONAL Skill 1</w:t>
            </w:r>
          </w:p>
          <w:p w:rsidR="00000000" w:rsidDel="00000000" w:rsidP="00000000" w:rsidRDefault="00000000" w:rsidRPr="00000000" w14:paraId="0000003D">
            <w:pPr>
              <w:numPr>
                <w:ilvl w:val="0"/>
                <w:numId w:val="1"/>
              </w:numPr>
              <w:spacing w:line="276" w:lineRule="auto"/>
              <w:ind w:left="720" w:hanging="360"/>
              <w:jc w:val="left"/>
            </w:pPr>
            <w:r w:rsidDel="00000000" w:rsidR="00000000" w:rsidRPr="00000000">
              <w:rPr>
                <w:rtl w:val="0"/>
              </w:rPr>
              <w:t xml:space="preserve">OPTIONAL Skill 2</w:t>
            </w:r>
            <w:r w:rsidDel="00000000" w:rsidR="00000000" w:rsidRPr="00000000">
              <w:rPr>
                <w:rtl w:val="0"/>
              </w:rPr>
            </w:r>
          </w:p>
        </w:tc>
      </w:tr>
    </w:tbl>
    <w:p w:rsidR="00000000" w:rsidDel="00000000" w:rsidP="00000000" w:rsidRDefault="00000000" w:rsidRPr="00000000" w14:paraId="0000003E">
      <w:pPr>
        <w:tabs>
          <w:tab w:val="right" w:pos="7651"/>
        </w:tabs>
        <w:spacing w:after="160" w:line="259" w:lineRule="auto"/>
        <w:rPr>
          <w:b w:val="1"/>
        </w:rPr>
      </w:pPr>
      <w:r w:rsidDel="00000000" w:rsidR="00000000" w:rsidRPr="00000000">
        <w:rPr>
          <w:rtl w:val="0"/>
        </w:rPr>
      </w:r>
    </w:p>
    <w:p w:rsidR="00000000" w:rsidDel="00000000" w:rsidP="00000000" w:rsidRDefault="00000000" w:rsidRPr="00000000" w14:paraId="0000003F">
      <w:pPr>
        <w:tabs>
          <w:tab w:val="right" w:pos="7651"/>
        </w:tabs>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5">
      <w:pPr>
        <w:tabs>
          <w:tab w:val="right" w:pos="7651"/>
        </w:tabs>
        <w:rPr/>
      </w:pPr>
      <w:r w:rsidDel="00000000" w:rsidR="00000000" w:rsidRPr="00000000">
        <w:rPr>
          <w:rtl w:val="0"/>
        </w:rPr>
      </w:r>
    </w:p>
    <w:sectPr>
      <w:headerReference r:id="rId14" w:type="default"/>
      <w:headerReference r:id="rId15" w:type="first"/>
      <w:headerReference r:id="rId16" w:type="even"/>
      <w:footerReference r:id="rId17"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Federo"/>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651"/>
      </w:tabs>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123.456.78.99 - info@hloom.com  - </w:t>
    </w:r>
    <w:hyperlink r:id="rId1">
      <w:r w:rsidDel="00000000" w:rsidR="00000000" w:rsidRPr="00000000">
        <w:rPr>
          <w:rFonts w:ascii="Century Gothic" w:cs="Century Gothic" w:eastAsia="Century Gothic" w:hAnsi="Century Gothic"/>
          <w:b w:val="0"/>
          <w:i w:val="0"/>
          <w:smallCaps w:val="0"/>
          <w:strike w:val="0"/>
          <w:color w:val="1155cc"/>
          <w:sz w:val="20"/>
          <w:szCs w:val="20"/>
          <w:u w:val="single"/>
          <w:shd w:fill="auto" w:val="clear"/>
          <w:vertAlign w:val="baseline"/>
          <w:rtl w:val="0"/>
        </w:rPr>
        <w:t xml:space="preserve">www.hloom.com</w:t>
      </w:r>
    </w:hyperlink>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a6a6a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7651"/>
        </w:tabs>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517E"/>
    <w:pPr>
      <w:framePr w:lines="0" w:hSpace="180" w:wrap="around" w:hAnchor="text" w:vAnchor="text" w:xAlign="center" w:y="1"/>
      <w:tabs>
        <w:tab w:val="right" w:leader="dot" w:pos="7651"/>
      </w:tabs>
      <w:spacing w:after="0" w:line="240" w:lineRule="auto"/>
      <w:suppressOverlap w:val="1"/>
    </w:pPr>
    <w:rPr>
      <w:rFonts w:ascii="Century Gothic" w:hAnsi="Century Gothic"/>
      <w:sz w:val="20"/>
    </w:rPr>
  </w:style>
  <w:style w:type="paragraph" w:styleId="Heading1">
    <w:name w:val="heading 1"/>
    <w:basedOn w:val="Normal"/>
    <w:next w:val="Normal"/>
    <w:link w:val="Heading1Char"/>
    <w:uiPriority w:val="9"/>
    <w:qFormat w:val="1"/>
    <w:rsid w:val="00F57582"/>
    <w:pPr>
      <w:framePr w:lines="0" w:wrap="around"/>
      <w:outlineLvl w:val="0"/>
    </w:pPr>
    <w:rPr>
      <w:rFonts w:ascii="Britannic Bold" w:hAnsi="Britannic Bold"/>
      <w:caps w:val="1"/>
      <w:spacing w:val="60"/>
      <w:sz w:val="32"/>
      <w:szCs w:val="32"/>
    </w:rPr>
  </w:style>
  <w:style w:type="paragraph" w:styleId="Heading2">
    <w:name w:val="heading 2"/>
    <w:basedOn w:val="Normal"/>
    <w:next w:val="Normal"/>
    <w:link w:val="Heading2Char"/>
    <w:uiPriority w:val="9"/>
    <w:unhideWhenUsed w:val="1"/>
    <w:qFormat w:val="1"/>
    <w:rsid w:val="00160E84"/>
    <w:pPr>
      <w:framePr w:lines="0" w:wrap="around"/>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350E5D"/>
    <w:pPr>
      <w:framePr w:lines="0" w:wrap="around"/>
    </w:pPr>
    <w:rPr>
      <w:b w:val="1"/>
      <w:noProof w:val="1"/>
      <w:spacing w:val="60"/>
    </w:rPr>
  </w:style>
  <w:style w:type="paragraph" w:styleId="JobTitle" w:customStyle="1">
    <w:name w:val="Job Title"/>
    <w:basedOn w:val="Normal"/>
    <w:qFormat w:val="1"/>
    <w:rsid w:val="00350E5D"/>
    <w:pPr>
      <w:framePr w:lines="0" w:wrap="around"/>
    </w:pPr>
    <w:rPr>
      <w:b w:val="1"/>
      <w:noProof w:val="1"/>
    </w:rPr>
  </w:style>
  <w:style w:type="character" w:styleId="Heading1Char" w:customStyle="1">
    <w:name w:val="Heading 1 Char"/>
    <w:basedOn w:val="DefaultParagraphFont"/>
    <w:link w:val="Heading1"/>
    <w:uiPriority w:val="9"/>
    <w:rsid w:val="00F57582"/>
    <w:rPr>
      <w:rFonts w:ascii="Britannic Bold" w:hAnsi="Britannic Bold"/>
      <w:caps w:val="1"/>
      <w:spacing w:val="60"/>
      <w:sz w:val="32"/>
      <w:szCs w:val="32"/>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pPr>
    <w:rPr>
      <w:rFonts w:ascii="Rockwell" w:hAnsi="Rockwell"/>
      <w:i w:val="1"/>
    </w:rPr>
  </w:style>
  <w:style w:type="character" w:styleId="BlueBoldExpanded" w:customStyle="1">
    <w:name w:val="Blue Bold Expanded"/>
    <w:basedOn w:val="DefaultParagraphFont"/>
    <w:uiPriority w:val="1"/>
    <w:qFormat w:val="1"/>
    <w:rsid w:val="00837D0C"/>
    <w:rPr>
      <w:b w:val="1"/>
      <w:caps w:val="1"/>
      <w:color w:val="3e7aa2"/>
      <w:spacing w:val="60"/>
      <w:lang w:val="en-US"/>
    </w:rPr>
  </w:style>
  <w:style w:type="paragraph" w:styleId="OrangeItalic" w:customStyle="1">
    <w:name w:val="Orange Italic"/>
    <w:basedOn w:val="Normal"/>
    <w:qFormat w:val="1"/>
    <w:rsid w:val="00837D0C"/>
    <w:pPr>
      <w:framePr w:lines="0" w:wrap="around"/>
    </w:pPr>
    <w:rPr>
      <w:i w:val="1"/>
      <w:color w:val="c45911"/>
    </w:rPr>
  </w:style>
  <w:style w:type="paragraph" w:styleId="ProjectName" w:customStyle="1">
    <w:name w:val="Project Name"/>
    <w:basedOn w:val="Normal"/>
    <w:qFormat w:val="1"/>
    <w:rsid w:val="0025517E"/>
    <w:pPr>
      <w:framePr w:lines="0" w:wrap="around"/>
    </w:pPr>
    <w:rPr>
      <w:caps w:val="1"/>
      <w:color w:val="7b7b7b" w:themeColor="accent3" w:themeShade="0000BF"/>
    </w:rPr>
  </w:style>
  <w:style w:type="paragraph" w:styleId="Header">
    <w:name w:val="header"/>
    <w:basedOn w:val="Normal"/>
    <w:link w:val="HeaderChar"/>
    <w:uiPriority w:val="99"/>
    <w:unhideWhenUsed w:val="1"/>
    <w:rsid w:val="00DB094B"/>
    <w:pPr>
      <w:framePr w:lines="0" w:wrap="around"/>
      <w:tabs>
        <w:tab w:val="clear" w:pos="7651"/>
        <w:tab w:val="center" w:pos="4680"/>
        <w:tab w:val="right" w:pos="9360"/>
      </w:tabs>
    </w:pPr>
  </w:style>
  <w:style w:type="character" w:styleId="HeaderChar" w:customStyle="1">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val="1"/>
    <w:rsid w:val="00DB094B"/>
    <w:pPr>
      <w:framePr w:lines="0" w:hSpace="0" w:wrap="auto" w:vAnchor="margin" w:xAlign="left" w:yAlign="inline"/>
      <w:tabs>
        <w:tab w:val="clear" w:pos="7651"/>
      </w:tabs>
      <w:suppressOverlap w:val="0"/>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character" w:styleId="tgc" w:customStyle="1">
    <w:name w:val="_tgc"/>
    <w:rsid w:val="00C14F5D"/>
  </w:style>
  <w:style w:type="paragraph" w:styleId="ListParagraph">
    <w:name w:val="List Paragraph"/>
    <w:basedOn w:val="Normal"/>
    <w:uiPriority w:val="34"/>
    <w:qFormat w:val="1"/>
    <w:rsid w:val="00195C77"/>
    <w:pPr>
      <w:framePr w:lines="0" w:wrap="around"/>
      <w:numPr>
        <w:numId w:val="2"/>
      </w:numPr>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6wkuEw9IN5dJLRuO2Tu8+/gvzA==">AMUW2mWvqfKtXeoTTs1mFIRbcSDxZ7sRrkduklPTDS33fkTtbu5nkTIzxAy6PCrzgdf0ImGlrChj55LJeYXqWvYqpANlF21v2Hj5/OUgtpuTAa0mum6cJ3E=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2021-10-18T19:32:00Z</dcterms:created>
  <dc:creator>hloom.com</dc:creator>
</cp:coreProperties>
</file>