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198.0" w:type="dxa"/>
        <w:tblBorders>
          <w:top w:color="c0b6a5" w:space="0" w:sz="4" w:val="single"/>
          <w:left w:color="c0b6a5" w:space="0" w:sz="4" w:val="single"/>
          <w:bottom w:color="c0b6a5" w:space="0" w:sz="4" w:val="single"/>
          <w:right w:color="c0b6a5" w:space="0" w:sz="4" w:val="single"/>
          <w:insideH w:color="c0b6a5" w:space="0" w:sz="4" w:val="single"/>
          <w:insideV w:color="c0b6a5" w:space="0" w:sz="4" w:val="single"/>
        </w:tblBorders>
        <w:tblLayout w:type="fixed"/>
        <w:tblLook w:val="0400"/>
      </w:tblPr>
      <w:tblGrid>
        <w:gridCol w:w="10980"/>
        <w:tblGridChange w:id="0">
          <w:tblGrid>
            <w:gridCol w:w="1098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2"/>
              <w:gridCol w:w="2503"/>
              <w:gridCol w:w="3929"/>
              <w:tblGridChange w:id="0">
                <w:tblGrid>
                  <w:gridCol w:w="3972"/>
                  <w:gridCol w:w="2503"/>
                  <w:gridCol w:w="3929"/>
                </w:tblGrid>
              </w:tblGridChange>
            </w:tblGrid>
            <w:tr>
              <w:trPr>
                <w:cantSplit w:val="0"/>
                <w:trHeight w:val="2030" w:hRule="atLeast"/>
                <w:tblHeader w:val="0"/>
              </w:trPr>
              <w:tc>
                <w:tcPr>
                  <w:shd w:fill="fdfaf5" w:val="clear"/>
                </w:tcPr>
                <w:p w:rsidR="00000000" w:rsidDel="00000000" w:rsidP="00000000" w:rsidRDefault="00000000" w:rsidRPr="00000000" w14:paraId="00000003">
                  <w:pPr>
                    <w:jc w:val="right"/>
                    <w:rPr/>
                  </w:pPr>
                  <w:r w:rsidDel="00000000" w:rsidR="00000000" w:rsidRPr="00000000">
                    <w:rPr>
                      <w:rtl w:val="0"/>
                    </w:rPr>
                    <w:br w:type="textWrapping"/>
                    <w:t xml:space="preserve">555-123-4567</w:t>
                  </w:r>
                </w:p>
                <w:p w:rsidR="00000000" w:rsidDel="00000000" w:rsidP="00000000" w:rsidRDefault="00000000" w:rsidRPr="00000000" w14:paraId="00000004">
                  <w:pPr>
                    <w:jc w:val="right"/>
                    <w:rPr/>
                  </w:pPr>
                  <w:r w:rsidDel="00000000" w:rsidR="00000000" w:rsidRPr="00000000">
                    <w:rPr>
                      <w:rtl w:val="0"/>
                    </w:rPr>
                    <w:t xml:space="preserve">maryhloom@example.comLinkedIn: linkedin.com/maryhloom</w:t>
                  </w:r>
                </w:p>
                <w:p w:rsidR="00000000" w:rsidDel="00000000" w:rsidP="00000000" w:rsidRDefault="00000000" w:rsidRPr="00000000" w14:paraId="00000005">
                  <w:pPr>
                    <w:jc w:val="right"/>
                    <w:rPr>
                      <w:rFonts w:ascii="Cambria" w:cs="Cambria" w:eastAsia="Cambria" w:hAnsi="Cambria"/>
                    </w:rPr>
                  </w:pPr>
                  <w:r w:rsidDel="00000000" w:rsidR="00000000" w:rsidRPr="00000000">
                    <w:rPr>
                      <w:rtl w:val="0"/>
                    </w:rPr>
                    <w:t xml:space="preserve">www.maryhloom.net</w:t>
                  </w:r>
                  <w:r w:rsidDel="00000000" w:rsidR="00000000" w:rsidRPr="00000000">
                    <w:rPr>
                      <w:rtl w:val="0"/>
                    </w:rPr>
                  </w:r>
                </w:p>
              </w:tc>
              <w:tc>
                <w:tcPr>
                  <w:shd w:fill="fdfaf5"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center"/>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Pr>
                    <w:drawing>
                      <wp:inline distB="0" distT="0" distL="0" distR="0">
                        <wp:extent cx="1333333" cy="129523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333" cy="1295238"/>
                                </a:xfrm>
                                <a:prstGeom prst="rect"/>
                                <a:ln/>
                              </pic:spPr>
                            </pic:pic>
                          </a:graphicData>
                        </a:graphic>
                      </wp:inline>
                    </w:drawing>
                  </w:r>
                  <w:r w:rsidDel="00000000" w:rsidR="00000000" w:rsidRPr="00000000">
                    <w:rPr>
                      <w:rtl w:val="0"/>
                    </w:rPr>
                  </w:r>
                </w:p>
              </w:tc>
              <w:tc>
                <w:tcPr>
                  <w:shd w:fill="fdfaf5" w:val="clear"/>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left"/>
                    <w:rPr>
                      <w:rFonts w:ascii="Cambria" w:cs="Cambria" w:eastAsia="Cambria" w:hAnsi="Cambria"/>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Mary </w:t>
                    <w:br w:type="textWrapping"/>
                    <w:t xml:space="preserve">Hloom</w:t>
                  </w: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Assembler</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8"/>
          <w:szCs w:val="28"/>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8"/>
          <w:szCs w:val="28"/>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0"/>
          <w:i w:val="0"/>
          <w:smallCaps w:val="0"/>
          <w:strike w:val="1"/>
          <w:color w:val="b6b6a5"/>
          <w:sz w:val="28"/>
          <w:szCs w:val="28"/>
          <w:u w:val="none"/>
          <w:shd w:fill="auto" w:val="clear"/>
          <w:vertAlign w:val="subscript"/>
        </w:rPr>
      </w:pPr>
      <w:r w:rsidDel="00000000" w:rsidR="00000000" w:rsidRPr="00000000">
        <w:rPr>
          <w:rFonts w:ascii="Twentieth Century" w:cs="Twentieth Century" w:eastAsia="Twentieth Century" w:hAnsi="Twentieth Century"/>
          <w:b w:val="1"/>
          <w:i w:val="0"/>
          <w:smallCaps w:val="0"/>
          <w:strike w:val="0"/>
          <w:color w:val="000000"/>
          <w:sz w:val="28"/>
          <w:szCs w:val="28"/>
          <w:u w:val="none"/>
          <w:shd w:fill="auto" w:val="clear"/>
          <w:vertAlign w:val="baseline"/>
          <w:rtl w:val="0"/>
        </w:rPr>
        <w:t xml:space="preserve">Hloom Pro Tip - </w:t>
      </w:r>
      <w:r w:rsidDel="00000000" w:rsidR="00000000" w:rsidRPr="00000000">
        <w:rPr>
          <w:rFonts w:ascii="Twentieth Century" w:cs="Twentieth Century" w:eastAsia="Twentieth Century" w:hAnsi="Twentieth Century"/>
          <w:b w:val="0"/>
          <w:i w:val="0"/>
          <w:smallCaps w:val="0"/>
          <w:strike w:val="0"/>
          <w:color w:val="000000"/>
          <w:sz w:val="28"/>
          <w:szCs w:val="28"/>
          <w:u w:val="none"/>
          <w:shd w:fill="auto" w:val="clear"/>
          <w:vertAlign w:val="baseline"/>
          <w:rtl w:val="0"/>
        </w:rPr>
        <w:t xml:space="preserve">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0"/>
          <w:i w:val="0"/>
          <w:smallCaps w:val="0"/>
          <w:strike w:val="1"/>
          <w:color w:val="b6b6a5"/>
          <w:sz w:val="28"/>
          <w:szCs w:val="28"/>
          <w:u w:val="none"/>
          <w:shd w:fill="auto" w:val="clear"/>
          <w:vertAlign w:val="subscrip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summary statement</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10">
      <w:pPr>
        <w:spacing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color w:val="000000"/>
          <w:sz w:val="28"/>
          <w:szCs w:val="28"/>
          <w:rtl w:val="0"/>
        </w:rPr>
        <w:t xml:space="preserve">Summary Statement:</w:t>
      </w:r>
      <w:r w:rsidDel="00000000" w:rsidR="00000000" w:rsidRPr="00000000">
        <w:rPr>
          <w:rtl w:val="0"/>
        </w:rPr>
      </w:r>
    </w:p>
    <w:p w:rsidR="00000000" w:rsidDel="00000000" w:rsidP="00000000" w:rsidRDefault="00000000" w:rsidRPr="00000000" w14:paraId="00000012">
      <w:pPr>
        <w:spacing w:before="0" w:lineRule="auto"/>
        <w:jc w:val="left"/>
        <w:rPr>
          <w:rFonts w:ascii="Twentieth Century" w:cs="Twentieth Century" w:eastAsia="Twentieth Century" w:hAnsi="Twentieth Century"/>
          <w:b w:val="0"/>
          <w:i w:val="0"/>
          <w:smallCaps w:val="0"/>
          <w:strike w:val="1"/>
          <w:color w:val="b6b6a5"/>
          <w:sz w:val="28"/>
          <w:szCs w:val="28"/>
          <w:u w:val="none"/>
          <w:shd w:fill="auto" w:val="clear"/>
          <w:vertAlign w:val="subscript"/>
        </w:rPr>
      </w:pPr>
      <w:r w:rsidDel="00000000" w:rsidR="00000000" w:rsidRPr="00000000">
        <w:rPr>
          <w:rFonts w:ascii="Twentieth Century" w:cs="Twentieth Century" w:eastAsia="Twentieth Century" w:hAnsi="Twentieth Century"/>
          <w:b w:val="1"/>
          <w:color w:val="000000"/>
          <w:sz w:val="28"/>
          <w:szCs w:val="28"/>
          <w:rtl w:val="0"/>
        </w:rPr>
        <w:t xml:space="preserve">Hloom Pro Tip</w:t>
      </w:r>
      <w:r w:rsidDel="00000000" w:rsidR="00000000" w:rsidRPr="00000000">
        <w:rPr>
          <w:rFonts w:ascii="Twentieth Century" w:cs="Twentieth Century" w:eastAsia="Twentieth Century" w:hAnsi="Twentieth Century"/>
          <w:color w:val="000000"/>
          <w:sz w:val="28"/>
          <w:szCs w:val="2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bookmarkStart w:colFirst="0" w:colLast="0" w:name="_heading=h.gjdgxs" w:id="0"/>
      <w:bookmarkEnd w:id="0"/>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work experience</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14">
      <w:pPr>
        <w:spacing w:before="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5">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color w:val="000000"/>
          <w:sz w:val="28"/>
          <w:szCs w:val="28"/>
          <w:rtl w:val="0"/>
        </w:rPr>
        <w:t xml:space="preserve">Hloom Pro Tip</w:t>
      </w:r>
      <w:r w:rsidDel="00000000" w:rsidR="00000000" w:rsidRPr="00000000">
        <w:rPr>
          <w:rFonts w:ascii="Twentieth Century" w:cs="Twentieth Century" w:eastAsia="Twentieth Century" w:hAnsi="Twentieth Century"/>
          <w:color w:val="000000"/>
          <w:sz w:val="28"/>
          <w:szCs w:val="2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6">
      <w:pPr>
        <w:spacing w:before="0" w:lineRule="auto"/>
        <w:jc w:val="left"/>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7">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Job Title, Employer</w:t>
      </w:r>
      <w:r w:rsidDel="00000000" w:rsidR="00000000" w:rsidRPr="00000000">
        <w:rPr>
          <w:rtl w:val="0"/>
        </w:rPr>
      </w:r>
    </w:p>
    <w:p w:rsidR="00000000" w:rsidDel="00000000" w:rsidP="00000000" w:rsidRDefault="00000000" w:rsidRPr="00000000" w14:paraId="00000018">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Location, MM/YYYY</w:t>
      </w:r>
      <w:r w:rsidDel="00000000" w:rsidR="00000000" w:rsidRPr="00000000">
        <w:rPr>
          <w:rtl w:val="0"/>
        </w:rPr>
      </w:r>
    </w:p>
    <w:p w:rsidR="00000000" w:rsidDel="00000000" w:rsidP="00000000" w:rsidRDefault="00000000" w:rsidRPr="00000000" w14:paraId="00000019">
      <w:pPr>
        <w:numPr>
          <w:ilvl w:val="0"/>
          <w:numId w:val="4"/>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numPr>
          <w:ilvl w:val="0"/>
          <w:numId w:val="4"/>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#2.</w:t>
      </w:r>
    </w:p>
    <w:p w:rsidR="00000000" w:rsidDel="00000000" w:rsidP="00000000" w:rsidRDefault="00000000" w:rsidRPr="00000000" w14:paraId="0000001B">
      <w:pPr>
        <w:numPr>
          <w:ilvl w:val="0"/>
          <w:numId w:val="4"/>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#3.</w:t>
      </w:r>
    </w:p>
    <w:p w:rsidR="00000000" w:rsidDel="00000000" w:rsidP="00000000" w:rsidRDefault="00000000" w:rsidRPr="00000000" w14:paraId="0000001C">
      <w:pPr>
        <w:spacing w:before="0" w:lineRule="auto"/>
        <w:jc w:val="left"/>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D">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Job Title, Employer</w:t>
      </w:r>
      <w:r w:rsidDel="00000000" w:rsidR="00000000" w:rsidRPr="00000000">
        <w:rPr>
          <w:rtl w:val="0"/>
        </w:rPr>
      </w:r>
    </w:p>
    <w:p w:rsidR="00000000" w:rsidDel="00000000" w:rsidP="00000000" w:rsidRDefault="00000000" w:rsidRPr="00000000" w14:paraId="0000001E">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Location, MM/YYYY</w:t>
      </w:r>
      <w:r w:rsidDel="00000000" w:rsidR="00000000" w:rsidRPr="00000000">
        <w:rPr>
          <w:rtl w:val="0"/>
        </w:rPr>
      </w:r>
    </w:p>
    <w:p w:rsidR="00000000" w:rsidDel="00000000" w:rsidP="00000000" w:rsidRDefault="00000000" w:rsidRPr="00000000" w14:paraId="0000001F">
      <w:pPr>
        <w:numPr>
          <w:ilvl w:val="0"/>
          <w:numId w:val="1"/>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#1.</w:t>
      </w:r>
    </w:p>
    <w:p w:rsidR="00000000" w:rsidDel="00000000" w:rsidP="00000000" w:rsidRDefault="00000000" w:rsidRPr="00000000" w14:paraId="00000020">
      <w:pPr>
        <w:numPr>
          <w:ilvl w:val="0"/>
          <w:numId w:val="1"/>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#2.</w:t>
      </w:r>
    </w:p>
    <w:p w:rsidR="00000000" w:rsidDel="00000000" w:rsidP="00000000" w:rsidRDefault="00000000" w:rsidRPr="00000000" w14:paraId="00000021">
      <w:pPr>
        <w:numPr>
          <w:ilvl w:val="0"/>
          <w:numId w:val="1"/>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#3.</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skills</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23">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Hloom Pro Tip </w:t>
      </w:r>
      <w:r w:rsidDel="00000000" w:rsidR="00000000" w:rsidRPr="00000000">
        <w:rPr>
          <w:rFonts w:ascii="Twentieth Century" w:cs="Twentieth Century" w:eastAsia="Twentieth Century" w:hAnsi="Twentieth Century"/>
          <w:sz w:val="28"/>
          <w:szCs w:val="2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4">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br w:type="textWrapping"/>
      </w:r>
    </w:p>
    <w:p w:rsidR="00000000" w:rsidDel="00000000" w:rsidP="00000000" w:rsidRDefault="00000000" w:rsidRPr="00000000" w14:paraId="00000025">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Soft Skill 1</w:t>
      </w:r>
    </w:p>
    <w:p w:rsidR="00000000" w:rsidDel="00000000" w:rsidP="00000000" w:rsidRDefault="00000000" w:rsidRPr="00000000" w14:paraId="00000026">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Soft Skill 2</w:t>
      </w:r>
    </w:p>
    <w:p w:rsidR="00000000" w:rsidDel="00000000" w:rsidP="00000000" w:rsidRDefault="00000000" w:rsidRPr="00000000" w14:paraId="00000027">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Hard Skill 1</w:t>
      </w:r>
    </w:p>
    <w:p w:rsidR="00000000" w:rsidDel="00000000" w:rsidP="00000000" w:rsidRDefault="00000000" w:rsidRPr="00000000" w14:paraId="00000028">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Hard Skill 2</w:t>
      </w:r>
    </w:p>
    <w:p w:rsidR="00000000" w:rsidDel="00000000" w:rsidP="00000000" w:rsidRDefault="00000000" w:rsidRPr="00000000" w14:paraId="00000029">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Technical Skill 1</w:t>
      </w:r>
    </w:p>
    <w:p w:rsidR="00000000" w:rsidDel="00000000" w:rsidP="00000000" w:rsidRDefault="00000000" w:rsidRPr="00000000" w14:paraId="0000002A">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Technical Skill 2</w:t>
      </w:r>
    </w:p>
    <w:p w:rsidR="00000000" w:rsidDel="00000000" w:rsidP="00000000" w:rsidRDefault="00000000" w:rsidRPr="00000000" w14:paraId="0000002B">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OPTIONAL Skill 1</w:t>
      </w:r>
    </w:p>
    <w:p w:rsidR="00000000" w:rsidDel="00000000" w:rsidP="00000000" w:rsidRDefault="00000000" w:rsidRPr="00000000" w14:paraId="0000002C">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OPTIONAL Skill 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education</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2E">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Hloom Pro Tip</w:t>
      </w:r>
      <w:r w:rsidDel="00000000" w:rsidR="00000000" w:rsidRPr="00000000">
        <w:rPr>
          <w:rFonts w:ascii="Twentieth Century" w:cs="Twentieth Century" w:eastAsia="Twentieth Century" w:hAnsi="Twentieth Century"/>
          <w:sz w:val="28"/>
          <w:szCs w:val="28"/>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F">
      <w:pPr>
        <w:jc w:val="left"/>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30">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Degree and Subject, Name of University</w:t>
      </w:r>
    </w:p>
    <w:p w:rsidR="00000000" w:rsidDel="00000000" w:rsidP="00000000" w:rsidRDefault="00000000" w:rsidRPr="00000000" w14:paraId="00000031">
      <w:pPr>
        <w:numPr>
          <w:ilvl w:val="0"/>
          <w:numId w:val="3"/>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Location, MM/YYYY</w:t>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sectPr>
      <w:footerReference r:id="rId12" w:type="default"/>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7B1D"/>
    <w:pPr>
      <w:jc w:val="center"/>
    </w:pPr>
    <w:rPr>
      <w:rFonts w:ascii="Cambria" w:hAnsi="Cambria"/>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509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loredNormal14" w:customStyle="1">
    <w:name w:val="Colored Normal 14"/>
    <w:basedOn w:val="Normal"/>
    <w:qFormat w:val="1"/>
    <w:rsid w:val="007E6D1F"/>
    <w:rPr>
      <w:rFonts w:ascii="Tw Cen MT Condensed" w:hAnsi="Tw Cen MT Condensed"/>
      <w:b w:val="1"/>
      <w:caps w:val="1"/>
      <w:color w:val="8ea998"/>
      <w:spacing w:val="60"/>
      <w:sz w:val="28"/>
      <w:szCs w:val="28"/>
    </w:rPr>
  </w:style>
  <w:style w:type="paragraph" w:styleId="College" w:customStyle="1">
    <w:name w:val="College"/>
    <w:basedOn w:val="Normal"/>
    <w:qFormat w:val="1"/>
    <w:rsid w:val="00B33C69"/>
    <w:pPr>
      <w:tabs>
        <w:tab w:val="right" w:leader="dot" w:pos="10800"/>
      </w:tabs>
    </w:pPr>
    <w:rPr>
      <w:rFonts w:asciiTheme="majorHAnsi" w:hAnsiTheme="majorHAnsi"/>
    </w:rPr>
  </w:style>
  <w:style w:type="paragraph" w:styleId="NoSpacing">
    <w:name w:val="No Spacing"/>
    <w:uiPriority w:val="1"/>
    <w:qFormat w:val="1"/>
    <w:rsid w:val="00042C1C"/>
    <w:pPr>
      <w:spacing w:before="0"/>
    </w:pPr>
    <w:rPr>
      <w:rFonts w:asciiTheme="majorHAnsi" w:hAnsiTheme="majorHAnsi"/>
    </w:rPr>
  </w:style>
  <w:style w:type="paragraph" w:styleId="SectionTitle" w:customStyle="1">
    <w:name w:val="Section Title"/>
    <w:basedOn w:val="Normal"/>
    <w:qFormat w:val="1"/>
    <w:rsid w:val="007B5775"/>
    <w:pPr>
      <w:tabs>
        <w:tab w:val="left" w:pos="-90"/>
        <w:tab w:val="center" w:pos="5310"/>
        <w:tab w:val="right" w:pos="10890"/>
      </w:tabs>
      <w:spacing w:before="0"/>
    </w:pPr>
    <w:rPr>
      <w:rFonts w:ascii="Tw Cen MT Condensed" w:hAnsi="Tw Cen MT Condensed"/>
      <w:b w:val="1"/>
      <w:color w:val="0e0d37"/>
      <w:spacing w:val="32"/>
      <w:sz w:val="40"/>
      <w:szCs w:val="40"/>
      <w:lang w:val="en-US"/>
    </w:rPr>
  </w:style>
  <w:style w:type="paragraph" w:styleId="ListParagraph">
    <w:name w:val="List Paragraph"/>
    <w:basedOn w:val="Normal"/>
    <w:uiPriority w:val="34"/>
    <w:qFormat w:val="1"/>
    <w:rsid w:val="007E46A3"/>
    <w:pPr>
      <w:numPr>
        <w:numId w:val="2"/>
      </w:numPr>
      <w:contextualSpacing w:val="1"/>
      <w:jc w:val="left"/>
    </w:pPr>
  </w:style>
  <w:style w:type="paragraph" w:styleId="Company" w:customStyle="1">
    <w:name w:val="Company"/>
    <w:basedOn w:val="Normal"/>
    <w:qFormat w:val="1"/>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val="1"/>
    <w:unhideWhenUsed w:val="1"/>
    <w:rsid w:val="00193FD6"/>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FD6"/>
    <w:rPr>
      <w:rFonts w:ascii="Tahoma" w:cs="Tahoma" w:hAnsi="Tahoma"/>
      <w:sz w:val="16"/>
      <w:szCs w:val="16"/>
    </w:rPr>
  </w:style>
  <w:style w:type="paragraph" w:styleId="Header">
    <w:name w:val="header"/>
    <w:basedOn w:val="Normal"/>
    <w:link w:val="HeaderChar"/>
    <w:uiPriority w:val="99"/>
    <w:unhideWhenUsed w:val="1"/>
    <w:rsid w:val="00A356BE"/>
    <w:pPr>
      <w:tabs>
        <w:tab w:val="center" w:pos="4680"/>
        <w:tab w:val="right" w:pos="9360"/>
      </w:tabs>
      <w:spacing w:before="0"/>
    </w:pPr>
  </w:style>
  <w:style w:type="character" w:styleId="HeaderChar" w:customStyle="1">
    <w:name w:val="Header Char"/>
    <w:basedOn w:val="DefaultParagraphFont"/>
    <w:link w:val="Header"/>
    <w:uiPriority w:val="99"/>
    <w:rsid w:val="00A356BE"/>
  </w:style>
  <w:style w:type="paragraph" w:styleId="Footer">
    <w:name w:val="footer"/>
    <w:basedOn w:val="Normal"/>
    <w:link w:val="FooterChar"/>
    <w:uiPriority w:val="99"/>
    <w:unhideWhenUsed w:val="1"/>
    <w:rsid w:val="00A356BE"/>
    <w:pPr>
      <w:tabs>
        <w:tab w:val="center" w:pos="4680"/>
        <w:tab w:val="right" w:pos="9360"/>
      </w:tabs>
      <w:spacing w:before="0"/>
    </w:pPr>
  </w:style>
  <w:style w:type="character" w:styleId="FooterChar" w:customStyle="1">
    <w:name w:val="Footer Char"/>
    <w:basedOn w:val="DefaultParagraphFont"/>
    <w:link w:val="Footer"/>
    <w:uiPriority w:val="99"/>
    <w:rsid w:val="00A356BE"/>
  </w:style>
  <w:style w:type="paragraph" w:styleId="Name" w:customStyle="1">
    <w:name w:val="Name"/>
    <w:basedOn w:val="SectionTitle"/>
    <w:qFormat w:val="1"/>
    <w:rsid w:val="00A356BE"/>
  </w:style>
  <w:style w:type="character" w:styleId="Strike" w:customStyle="1">
    <w:name w:val="Strike"/>
    <w:basedOn w:val="DefaultParagraphFont"/>
    <w:uiPriority w:val="1"/>
    <w:qFormat w:val="1"/>
    <w:rsid w:val="007B5775"/>
    <w:rPr>
      <w:strike w:val="1"/>
      <w:color w:val="b6b6a5"/>
      <w:spacing w:val="0"/>
      <w:position w:val="-12"/>
      <w:sz w:val="96"/>
    </w:rPr>
  </w:style>
  <w:style w:type="character" w:styleId="tgc" w:customStyle="1">
    <w:name w:val="_tgc"/>
    <w:rsid w:val="00C83EC6"/>
  </w:style>
  <w:style w:type="character" w:styleId="Hyperlink">
    <w:name w:val="Hyperlink"/>
    <w:uiPriority w:val="99"/>
    <w:unhideWhenUsed w:val="1"/>
    <w:rsid w:val="005C3847"/>
    <w:rPr>
      <w:color w:val="0000ff"/>
      <w:u w:val="single"/>
    </w:rPr>
  </w:style>
  <w:style w:type="paragraph" w:styleId="NormalWeb">
    <w:name w:val="Normal (Web)"/>
    <w:basedOn w:val="Normal"/>
    <w:uiPriority w:val="99"/>
    <w:semiHidden w:val="1"/>
    <w:unhideWhenUsed w:val="1"/>
    <w:rsid w:val="00F50EE2"/>
    <w:pPr>
      <w:spacing w:after="100" w:afterAutospacing="1" w:before="100" w:beforeAutospacing="1"/>
      <w:jc w:val="left"/>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8.0" w:type="dxa"/>
        <w:left w:w="288.0" w:type="dxa"/>
        <w:bottom w:w="288.0" w:type="dxa"/>
        <w:right w:w="288.0" w:type="dxa"/>
      </w:tblCellMar>
    </w:tblPr>
  </w:style>
  <w:style w:type="table" w:styleId="Table2">
    <w:basedOn w:val="TableNormal"/>
    <w:tblPr>
      <w:tblStyleRowBandSize w:val="1"/>
      <w:tblStyleColBandSize w:val="1"/>
      <w:tblCellMar>
        <w:top w:w="202.0" w:type="dxa"/>
        <w:left w:w="202.0" w:type="dxa"/>
        <w:bottom w:w="202.0" w:type="dxa"/>
        <w:right w:w="2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BHSt4n9jVMYnlxJtk22JpkIag==">AMUW2mXyTiUGaGcPiiyphK8mOE4RryIyQ2A4iEjdUE4BFZ6VnMA6IZHPoAc8oxXLbXNF83++VkwFADvIe/Y7y2IYC8JytUaPymhexDeiN2c5MrowhvQ5MWXiEG1wJekGdh7lPed/P2OQ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2021-11-02T18:11:00Z</dcterms:created>
  <dc:creator>hloom.com</dc:creator>
</cp:coreProperties>
</file>