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65.0" w:type="dxa"/>
        <w:jc w:val="right"/>
        <w:tblLayout w:type="fixed"/>
        <w:tblLook w:val="0400"/>
      </w:tblPr>
      <w:tblGrid>
        <w:gridCol w:w="2340"/>
        <w:gridCol w:w="7225"/>
        <w:tblGridChange w:id="0">
          <w:tblGrid>
            <w:gridCol w:w="2340"/>
            <w:gridCol w:w="7225"/>
          </w:tblGrid>
        </w:tblGridChange>
      </w:tblGrid>
      <w:tr>
        <w:trPr>
          <w:cantSplit w:val="0"/>
          <w:trHeight w:val="225" w:hRule="atLeast"/>
          <w:tblHeader w:val="0"/>
        </w:trPr>
        <w:tc>
          <w:tcPr>
            <w:vMerge w:val="restart"/>
            <w:tcMar>
              <w:top w:w="0.0" w:type="dxa"/>
              <w:bottom w:w="0.0" w:type="dxa"/>
            </w:tcMar>
            <w:vAlign w:val="center"/>
          </w:tcPr>
          <w:p w:rsidR="00000000" w:rsidDel="00000000" w:rsidP="00000000" w:rsidRDefault="00000000" w:rsidRPr="00000000" w14:paraId="00000002">
            <w:pPr>
              <w:pStyle w:val="Heading1"/>
              <w:ind w:left="0" w:firstLine="0"/>
              <w:rPr/>
            </w:pPr>
            <w:bookmarkStart w:colFirst="0" w:colLast="0" w:name="_heading=h.gjdgxs" w:id="0"/>
            <w:bookmarkEnd w:id="0"/>
            <w:r w:rsidDel="00000000" w:rsidR="00000000" w:rsidRPr="00000000">
              <w:rPr>
                <w:rtl w:val="0"/>
              </w:rPr>
              <w:br w:type="textWrapping"/>
              <w:t xml:space="preserve">COVER LETTER</w:t>
            </w:r>
          </w:p>
        </w:tc>
        <w:tc>
          <w:tcPr>
            <w:tcBorders>
              <w:bottom w:color="000000" w:space="0" w:sz="4" w:val="single"/>
            </w:tcBorders>
            <w:tcMar>
              <w:top w:w="0.0" w:type="dxa"/>
              <w:bottom w:w="0.0" w:type="dxa"/>
            </w:tcMar>
          </w:tcPr>
          <w:p w:rsidR="00000000" w:rsidDel="00000000" w:rsidP="00000000" w:rsidRDefault="00000000" w:rsidRPr="00000000" w14:paraId="00000003">
            <w:pPr>
              <w:rPr/>
            </w:pPr>
            <w:r w:rsidDel="00000000" w:rsidR="00000000" w:rsidRPr="00000000">
              <w:rPr>
                <w:rtl w:val="0"/>
              </w:rPr>
            </w:r>
          </w:p>
        </w:tc>
      </w:tr>
      <w:tr>
        <w:trPr>
          <w:cantSplit w:val="0"/>
          <w:trHeight w:val="288" w:hRule="atLeast"/>
          <w:tblHeader w:val="0"/>
        </w:trPr>
        <w:tc>
          <w:tcPr>
            <w:vMerge w:val="continue"/>
            <w:tcMar>
              <w:top w:w="0.0" w:type="dxa"/>
              <w:bottom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tcMar>
              <w:top w:w="0.0" w:type="dxa"/>
              <w:bottom w:w="0.0" w:type="dxa"/>
            </w:tcMar>
          </w:tcPr>
          <w:p w:rsidR="00000000" w:rsidDel="00000000" w:rsidP="00000000" w:rsidRDefault="00000000" w:rsidRPr="00000000" w14:paraId="00000005">
            <w:pPr>
              <w:rPr/>
            </w:pPr>
            <w:r w:rsidDel="00000000" w:rsidR="00000000" w:rsidRPr="00000000">
              <w:rPr>
                <w:rtl w:val="0"/>
              </w:rPr>
            </w:r>
          </w:p>
        </w:tc>
      </w:tr>
      <w:tr>
        <w:trPr>
          <w:cantSplit w:val="0"/>
          <w:trHeight w:val="497" w:hRule="atLeast"/>
          <w:tblHeader w:val="0"/>
        </w:trPr>
        <w:tc>
          <w:tcPr/>
          <w:p w:rsidR="00000000" w:rsidDel="00000000" w:rsidP="00000000" w:rsidRDefault="00000000" w:rsidRPr="00000000" w14:paraId="00000006">
            <w:pPr>
              <w:pStyle w:val="Heading2"/>
              <w:ind w:firstLine="86"/>
              <w:rPr>
                <w:color w:val="ed7d31"/>
              </w:rPr>
            </w:pPr>
            <w:r w:rsidDel="00000000" w:rsidR="00000000" w:rsidRPr="00000000">
              <w:rPr>
                <w:color w:val="ed7d31"/>
                <w:rtl w:val="0"/>
              </w:rPr>
              <w:t xml:space="preserve">HARRY HLOOM</w:t>
            </w:r>
          </w:p>
          <w:p w:rsidR="00000000" w:rsidDel="00000000" w:rsidP="00000000" w:rsidRDefault="00000000" w:rsidRPr="00000000" w14:paraId="00000007">
            <w:pPr>
              <w:pStyle w:val="Heading2"/>
              <w:ind w:firstLine="86"/>
              <w:rPr>
                <w:color w:val="ed7d31"/>
              </w:rPr>
            </w:pPr>
            <w:r w:rsidDel="00000000" w:rsidR="00000000" w:rsidRPr="00000000">
              <w:rPr>
                <w:color w:val="000000"/>
                <w:rtl w:val="0"/>
              </w:rPr>
              <w:t xml:space="preserve">JOB</w:t>
              <w:br w:type="textWrapping"/>
              <w:t xml:space="preserve">TITLE</w:t>
            </w: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9">
            <w:pPr>
              <w:spacing w:after="0"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A">
            <w:pPr>
              <w:spacing w:after="0"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B">
            <w:pPr>
              <w:spacing w:after="0"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C">
            <w:pPr>
              <w:spacing w:after="0"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D">
            <w:pPr>
              <w:spacing w:after="0"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E">
            <w:pPr>
              <w:spacing w:after="0"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8" w:hRule="atLeast"/>
          <w:tblHeader w:val="0"/>
        </w:trPr>
        <w:tc>
          <w:tcPr>
            <w:vMerge w:val="restart"/>
            <w:tcMar>
              <w:top w:w="0.0" w:type="dxa"/>
              <w:bottom w:w="0.0" w:type="dxa"/>
            </w:tcMar>
            <w:vAlign w:val="center"/>
          </w:tcPr>
          <w:p w:rsidR="00000000" w:rsidDel="00000000" w:rsidP="00000000" w:rsidRDefault="00000000" w:rsidRPr="00000000" w14:paraId="00000010">
            <w:pPr>
              <w:rPr>
                <w:rFonts w:ascii="Libre Franklin" w:cs="Libre Franklin" w:eastAsia="Libre Franklin" w:hAnsi="Libre Franklin"/>
              </w:rPr>
            </w:pPr>
            <w:r w:rsidDel="00000000" w:rsidR="00000000" w:rsidRPr="00000000">
              <w:rPr>
                <w:rtl w:val="0"/>
              </w:rPr>
            </w:r>
          </w:p>
        </w:tc>
        <w:tc>
          <w:tcPr>
            <w:tcBorders>
              <w:bottom w:color="000000" w:space="0" w:sz="4" w:val="single"/>
            </w:tcBorders>
            <w:tcMar>
              <w:top w:w="0.0" w:type="dxa"/>
              <w:bottom w:w="0.0" w:type="dxa"/>
            </w:tcMar>
          </w:tcPr>
          <w:p w:rsidR="00000000" w:rsidDel="00000000" w:rsidP="00000000" w:rsidRDefault="00000000" w:rsidRPr="00000000" w14:paraId="00000011">
            <w:pPr>
              <w:rPr>
                <w:rFonts w:ascii="Libre Franklin" w:cs="Libre Franklin" w:eastAsia="Libre Franklin" w:hAnsi="Libre Franklin"/>
              </w:rPr>
            </w:pPr>
            <w:r w:rsidDel="00000000" w:rsidR="00000000" w:rsidRPr="00000000">
              <w:rPr>
                <w:rtl w:val="0"/>
              </w:rPr>
            </w:r>
          </w:p>
        </w:tc>
      </w:tr>
      <w:tr>
        <w:trPr>
          <w:cantSplit w:val="0"/>
          <w:trHeight w:val="288" w:hRule="atLeast"/>
          <w:tblHeader w:val="0"/>
        </w:trPr>
        <w:tc>
          <w:tcPr>
            <w:vMerge w:val="continue"/>
            <w:tcMar>
              <w:top w:w="0.0" w:type="dxa"/>
              <w:bottom w:w="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rPr>
            </w:pPr>
            <w:r w:rsidDel="00000000" w:rsidR="00000000" w:rsidRPr="00000000">
              <w:rPr>
                <w:rtl w:val="0"/>
              </w:rPr>
            </w:r>
          </w:p>
        </w:tc>
        <w:tc>
          <w:tcPr>
            <w:tcMar>
              <w:top w:w="0.0" w:type="dxa"/>
              <w:bottom w:w="0.0" w:type="dxa"/>
            </w:tcMar>
          </w:tcPr>
          <w:p w:rsidR="00000000" w:rsidDel="00000000" w:rsidP="00000000" w:rsidRDefault="00000000" w:rsidRPr="00000000" w14:paraId="00000013">
            <w:pPr>
              <w:pStyle w:val="Heading1"/>
              <w:ind w:left="0"/>
              <w:jc w:val="left"/>
              <w:rPr>
                <w:color w:val="4472c4"/>
                <w:sz w:val="28"/>
                <w:szCs w:val="28"/>
              </w:rPr>
            </w:pPr>
            <w:bookmarkStart w:colFirst="0" w:colLast="0" w:name="_heading=h.tn0hc2jlufv8" w:id="1"/>
            <w:bookmarkEnd w:id="1"/>
            <w:r w:rsidDel="00000000" w:rsidR="00000000" w:rsidRPr="00000000">
              <w:rPr>
                <w:b w:val="1"/>
                <w:color w:val="4472c4"/>
                <w:sz w:val="28"/>
                <w:szCs w:val="28"/>
                <w:rtl w:val="0"/>
              </w:rPr>
              <w:t xml:space="preserve">Greeting:</w:t>
            </w:r>
            <w:r w:rsidDel="00000000" w:rsidR="00000000" w:rsidRPr="00000000">
              <w:rPr>
                <w:color w:val="4472c4"/>
                <w:sz w:val="28"/>
                <w:szCs w:val="28"/>
                <w:rtl w:val="0"/>
              </w:rPr>
              <w:t xml:space="preserve"> Dear [Mr./Ms.] [Hiring manager’s last name],</w:t>
            </w:r>
          </w:p>
          <w:p w:rsidR="00000000" w:rsidDel="00000000" w:rsidP="00000000" w:rsidRDefault="00000000" w:rsidRPr="00000000" w14:paraId="00000014">
            <w:pPr>
              <w:pStyle w:val="Heading1"/>
              <w:ind w:left="0"/>
              <w:jc w:val="left"/>
              <w:rPr>
                <w:color w:val="4472c4"/>
              </w:rPr>
            </w:pPr>
            <w:bookmarkStart w:colFirst="0" w:colLast="0" w:name="_heading=h.1xznclhk6rd6" w:id="2"/>
            <w:bookmarkEnd w:id="2"/>
            <w:r w:rsidDel="00000000" w:rsidR="00000000" w:rsidRPr="00000000">
              <w:rPr>
                <w:b w:val="1"/>
                <w:color w:val="4472c4"/>
                <w:sz w:val="28"/>
                <w:szCs w:val="28"/>
                <w:rtl w:val="0"/>
              </w:rPr>
              <w:t xml:space="preserve">Hloom pro tip:</w:t>
            </w:r>
            <w:r w:rsidDel="00000000" w:rsidR="00000000" w:rsidRPr="00000000">
              <w:rPr>
                <w:color w:val="4472c4"/>
                <w:sz w:val="28"/>
                <w:szCs w:val="28"/>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4472c4"/>
                <w:sz w:val="28"/>
                <w:szCs w:val="28"/>
                <w:rtl w:val="0"/>
              </w:rPr>
              <w:t xml:space="preserve">"Dear Ms. Margot Forent."</w:t>
            </w:r>
            <w:r w:rsidDel="00000000" w:rsidR="00000000" w:rsidRPr="00000000">
              <w:rPr>
                <w:color w:val="4472c4"/>
                <w:sz w:val="28"/>
                <w:szCs w:val="28"/>
                <w:rtl w:val="0"/>
              </w:rPr>
              <w:t xml:space="preserve"> You can search online for the name and honorific title. If you don't have a name, you could use: </w:t>
            </w:r>
            <w:r w:rsidDel="00000000" w:rsidR="00000000" w:rsidRPr="00000000">
              <w:rPr>
                <w:i w:val="1"/>
                <w:color w:val="4472c4"/>
                <w:sz w:val="28"/>
                <w:szCs w:val="28"/>
                <w:rtl w:val="0"/>
              </w:rPr>
              <w:t xml:space="preserve">"Dear Product Team Hiring Manager." </w:t>
            </w:r>
            <w:r w:rsidDel="00000000" w:rsidR="00000000" w:rsidRPr="00000000">
              <w:rPr>
                <w:color w:val="4472c4"/>
                <w:sz w:val="28"/>
                <w:szCs w:val="28"/>
                <w:rtl w:val="0"/>
              </w:rPr>
              <w:t xml:space="preserve">Do not use </w:t>
            </w:r>
            <w:r w:rsidDel="00000000" w:rsidR="00000000" w:rsidRPr="00000000">
              <w:rPr>
                <w:i w:val="1"/>
                <w:color w:val="4472c4"/>
                <w:sz w:val="28"/>
                <w:szCs w:val="28"/>
                <w:rtl w:val="0"/>
              </w:rPr>
              <w:t xml:space="preserve">"To Whom It May Concern"</w:t>
            </w:r>
            <w:r w:rsidDel="00000000" w:rsidR="00000000" w:rsidRPr="00000000">
              <w:rPr>
                <w:color w:val="4472c4"/>
                <w:sz w:val="28"/>
                <w:szCs w:val="28"/>
                <w:rtl w:val="0"/>
              </w:rPr>
              <w:t xml:space="preserve"> and </w:t>
            </w:r>
            <w:r w:rsidDel="00000000" w:rsidR="00000000" w:rsidRPr="00000000">
              <w:rPr>
                <w:i w:val="1"/>
                <w:color w:val="4472c4"/>
                <w:sz w:val="28"/>
                <w:szCs w:val="28"/>
                <w:rtl w:val="0"/>
              </w:rPr>
              <w:t xml:space="preserve">"Dear Hiring Manager" </w:t>
            </w:r>
            <w:r w:rsidDel="00000000" w:rsidR="00000000" w:rsidRPr="00000000">
              <w:rPr>
                <w:color w:val="4472c4"/>
                <w:sz w:val="28"/>
                <w:szCs w:val="28"/>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after="0"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7">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8">
            <w:pPr>
              <w:spacing w:after="0" w:line="240" w:lineRule="auto"/>
              <w:rPr>
                <w:color w:val="0e101a"/>
              </w:rPr>
            </w:pPr>
            <w:r w:rsidDel="00000000" w:rsidR="00000000" w:rsidRPr="00000000">
              <w:rPr>
                <w:rtl w:val="0"/>
              </w:rPr>
            </w:r>
          </w:p>
          <w:p w:rsidR="00000000" w:rsidDel="00000000" w:rsidP="00000000" w:rsidRDefault="00000000" w:rsidRPr="00000000" w14:paraId="00000019">
            <w:pPr>
              <w:spacing w:after="0"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A">
            <w:pPr>
              <w:spacing w:after="0" w:line="240" w:lineRule="auto"/>
              <w:rPr>
                <w:color w:val="0e101a"/>
              </w:rPr>
            </w:pPr>
            <w:r w:rsidDel="00000000" w:rsidR="00000000" w:rsidRPr="00000000">
              <w:rPr>
                <w:rtl w:val="0"/>
              </w:rPr>
            </w:r>
          </w:p>
          <w:p w:rsidR="00000000" w:rsidDel="00000000" w:rsidP="00000000" w:rsidRDefault="00000000" w:rsidRPr="00000000" w14:paraId="0000001B">
            <w:pPr>
              <w:spacing w:after="0"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C">
            <w:pPr>
              <w:spacing w:after="0" w:line="240" w:lineRule="auto"/>
              <w:rPr>
                <w:color w:val="0e101a"/>
              </w:rPr>
            </w:pP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E">
            <w:pPr>
              <w:numPr>
                <w:ilvl w:val="0"/>
                <w:numId w:val="1"/>
              </w:numPr>
              <w:spacing w:after="0"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F">
            <w:pPr>
              <w:spacing w:after="0" w:line="240" w:lineRule="auto"/>
              <w:rPr>
                <w:color w:val="0e101a"/>
              </w:rPr>
            </w:pPr>
            <w:r w:rsidDel="00000000" w:rsidR="00000000" w:rsidRPr="00000000">
              <w:rPr>
                <w:rtl w:val="0"/>
              </w:rPr>
            </w:r>
          </w:p>
          <w:p w:rsidR="00000000" w:rsidDel="00000000" w:rsidP="00000000" w:rsidRDefault="00000000" w:rsidRPr="00000000" w14:paraId="00000020">
            <w:pPr>
              <w:spacing w:after="0"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1">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2">
            <w:pPr>
              <w:spacing w:after="0" w:line="240" w:lineRule="auto"/>
              <w:rPr>
                <w:color w:val="0e101a"/>
              </w:rPr>
            </w:pPr>
            <w:r w:rsidDel="00000000" w:rsidR="00000000" w:rsidRPr="00000000">
              <w:rPr>
                <w:rtl w:val="0"/>
              </w:rPr>
            </w:r>
          </w:p>
          <w:p w:rsidR="00000000" w:rsidDel="00000000" w:rsidP="00000000" w:rsidRDefault="00000000" w:rsidRPr="00000000" w14:paraId="00000023">
            <w:pPr>
              <w:spacing w:after="0"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4">
            <w:pPr>
              <w:spacing w:after="0" w:line="240" w:lineRule="auto"/>
              <w:rPr>
                <w:color w:val="0e101a"/>
              </w:rPr>
            </w:pPr>
            <w:r w:rsidDel="00000000" w:rsidR="00000000" w:rsidRPr="00000000">
              <w:rPr>
                <w:rtl w:val="0"/>
              </w:rPr>
            </w:r>
          </w:p>
          <w:p w:rsidR="00000000" w:rsidDel="00000000" w:rsidP="00000000" w:rsidRDefault="00000000" w:rsidRPr="00000000" w14:paraId="00000025">
            <w:pPr>
              <w:spacing w:after="0"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6">
            <w:pPr>
              <w:spacing w:after="0"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7">
            <w:pPr>
              <w:spacing w:after="0" w:line="240" w:lineRule="auto"/>
              <w:rPr>
                <w:color w:val="0e101a"/>
              </w:rPr>
            </w:pPr>
            <w:r w:rsidDel="00000000" w:rsidR="00000000" w:rsidRPr="00000000">
              <w:rPr>
                <w:rtl w:val="0"/>
              </w:rPr>
            </w:r>
          </w:p>
          <w:p w:rsidR="00000000" w:rsidDel="00000000" w:rsidP="00000000" w:rsidRDefault="00000000" w:rsidRPr="00000000" w14:paraId="00000028">
            <w:pPr>
              <w:spacing w:after="0"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9">
            <w:pPr>
              <w:spacing w:line="240" w:lineRule="auto"/>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rPr>
          <w:rFonts w:ascii="Libre Franklin" w:cs="Libre Franklin" w:eastAsia="Libre Franklin" w:hAnsi="Libre Franklin"/>
          <w:sz w:val="2"/>
          <w:szCs w:val="2"/>
        </w:rPr>
      </w:pPr>
      <w:r w:rsidDel="00000000" w:rsidR="00000000" w:rsidRPr="00000000">
        <w:rPr>
          <w:rtl w:val="0"/>
        </w:rPr>
      </w:r>
    </w:p>
    <w:sectPr>
      <w:footerReference r:id="rId11" w:type="default"/>
      <w:pgSz w:h="15840" w:w="12240" w:orient="portrait"/>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Hloom City, HM 98760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harryhloom@example.com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555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456 7899</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86"/>
      <w:jc w:val="right"/>
    </w:pPr>
    <w:rPr>
      <w:rFonts w:ascii="Franklin Gothic" w:cs="Franklin Gothic" w:eastAsia="Franklin Gothic" w:hAnsi="Franklin Gothic"/>
      <w:color w:val="a6a6a6"/>
      <w:sz w:val="24"/>
      <w:szCs w:val="24"/>
    </w:rPr>
  </w:style>
  <w:style w:type="paragraph" w:styleId="Heading2">
    <w:name w:val="heading 2"/>
    <w:basedOn w:val="Normal"/>
    <w:next w:val="Normal"/>
    <w:pPr>
      <w:spacing w:after="0" w:line="240" w:lineRule="auto"/>
      <w:ind w:left="86"/>
      <w:jc w:val="right"/>
    </w:pPr>
    <w:rPr>
      <w:rFonts w:ascii="Franklin Gothic" w:cs="Franklin Gothic" w:eastAsia="Franklin Gothic" w:hAnsi="Franklin Gothic"/>
      <w:color w:val="4472c4"/>
      <w:sz w:val="28"/>
      <w:szCs w:val="28"/>
    </w:rPr>
  </w:style>
  <w:style w:type="paragraph" w:styleId="Heading3">
    <w:name w:val="heading 3"/>
    <w:basedOn w:val="Normal"/>
    <w:next w:val="Normal"/>
    <w:pPr>
      <w:spacing w:after="0" w:line="240" w:lineRule="auto"/>
      <w:ind w:left="86"/>
      <w:jc w:val="right"/>
    </w:pPr>
    <w:rPr>
      <w:rFonts w:ascii="Franklin Gothic" w:cs="Franklin Gothic" w:eastAsia="Franklin Gothic" w:hAnsi="Franklin Gothic"/>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49F3"/>
  </w:style>
  <w:style w:type="paragraph" w:styleId="Heading1">
    <w:name w:val="heading 1"/>
    <w:basedOn w:val="Normal"/>
    <w:next w:val="Normal"/>
    <w:link w:val="Heading1Char"/>
    <w:uiPriority w:val="9"/>
    <w:qFormat w:val="1"/>
    <w:rsid w:val="000C730F"/>
    <w:pPr>
      <w:spacing w:after="0" w:line="240" w:lineRule="auto"/>
      <w:ind w:left="86"/>
      <w:jc w:val="right"/>
      <w:outlineLvl w:val="0"/>
    </w:pPr>
    <w:rPr>
      <w:rFonts w:ascii="Franklin Gothic Demi" w:hAnsi="Franklin Gothic Demi"/>
      <w:color w:val="a6a6a6" w:themeColor="background1" w:themeShade="0000A6"/>
      <w:spacing w:val="20"/>
      <w:sz w:val="24"/>
    </w:rPr>
  </w:style>
  <w:style w:type="paragraph" w:styleId="Heading2">
    <w:name w:val="heading 2"/>
    <w:basedOn w:val="Normal"/>
    <w:next w:val="Normal"/>
    <w:link w:val="Heading2Char"/>
    <w:uiPriority w:val="9"/>
    <w:unhideWhenUsed w:val="1"/>
    <w:qFormat w:val="1"/>
    <w:rsid w:val="00B551B2"/>
    <w:pPr>
      <w:spacing w:after="0" w:line="240" w:lineRule="auto"/>
      <w:ind w:left="86"/>
      <w:jc w:val="right"/>
      <w:outlineLvl w:val="1"/>
    </w:pPr>
    <w:rPr>
      <w:rFonts w:ascii="Franklin Gothic Demi" w:hAnsi="Franklin Gothic Demi"/>
      <w:color w:val="4472c4" w:themeColor="accent5"/>
      <w:spacing w:val="20"/>
      <w:sz w:val="28"/>
    </w:rPr>
  </w:style>
  <w:style w:type="paragraph" w:styleId="Heading3">
    <w:name w:val="heading 3"/>
    <w:basedOn w:val="Normal"/>
    <w:next w:val="Normal"/>
    <w:link w:val="Heading3Char"/>
    <w:uiPriority w:val="9"/>
    <w:unhideWhenUsed w:val="1"/>
    <w:qFormat w:val="1"/>
    <w:rsid w:val="00B551B2"/>
    <w:pPr>
      <w:spacing w:after="0" w:line="240" w:lineRule="auto"/>
      <w:ind w:left="86"/>
      <w:jc w:val="right"/>
      <w:outlineLvl w:val="2"/>
    </w:pPr>
    <w:rPr>
      <w:rFonts w:ascii="Franklin Gothic Demi" w:hAnsi="Franklin Gothic Demi"/>
      <w:spacing w:val="2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C730F"/>
    <w:rPr>
      <w:rFonts w:ascii="Franklin Gothic Demi" w:hAnsi="Franklin Gothic Demi"/>
      <w:color w:val="a6a6a6" w:themeColor="background1" w:themeShade="0000A6"/>
      <w:spacing w:val="20"/>
      <w:sz w:val="24"/>
    </w:rPr>
  </w:style>
  <w:style w:type="character" w:styleId="Heading2Char" w:customStyle="1">
    <w:name w:val="Heading 2 Char"/>
    <w:basedOn w:val="DefaultParagraphFont"/>
    <w:link w:val="Heading2"/>
    <w:uiPriority w:val="9"/>
    <w:rsid w:val="00B551B2"/>
    <w:rPr>
      <w:rFonts w:ascii="Franklin Gothic Demi" w:hAnsi="Franklin Gothic Demi"/>
      <w:color w:val="4472c4" w:themeColor="accent5"/>
      <w:spacing w:val="20"/>
      <w:sz w:val="28"/>
    </w:rPr>
  </w:style>
  <w:style w:type="character" w:styleId="Heading3Char" w:customStyle="1">
    <w:name w:val="Heading 3 Char"/>
    <w:basedOn w:val="DefaultParagraphFont"/>
    <w:link w:val="Heading3"/>
    <w:uiPriority w:val="9"/>
    <w:rsid w:val="00B551B2"/>
    <w:rPr>
      <w:rFonts w:ascii="Franklin Gothic Demi" w:hAnsi="Franklin Gothic Demi"/>
      <w:spacing w:val="20"/>
      <w:sz w:val="28"/>
    </w:rPr>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line="240" w:lineRule="auto"/>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Year" w:customStyle="1">
    <w:name w:val="Year"/>
    <w:basedOn w:val="Normal"/>
    <w:qFormat w:val="1"/>
    <w:rsid w:val="00B551B2"/>
    <w:pPr>
      <w:spacing w:after="0" w:line="240" w:lineRule="auto"/>
      <w:ind w:left="86"/>
      <w:jc w:val="right"/>
    </w:pPr>
    <w:rPr>
      <w:rFonts w:ascii="Franklin Gothic Book" w:hAnsi="Franklin Gothic Book"/>
      <w:sz w:val="20"/>
    </w:rPr>
  </w:style>
  <w:style w:type="paragraph" w:styleId="BalloonText">
    <w:name w:val="Balloon Text"/>
    <w:basedOn w:val="Normal"/>
    <w:link w:val="BalloonTextChar"/>
    <w:uiPriority w:val="99"/>
    <w:semiHidden w:val="1"/>
    <w:unhideWhenUsed w:val="1"/>
    <w:rsid w:val="00E226A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26A3"/>
    <w:rPr>
      <w:rFonts w:ascii="Tahoma" w:cs="Tahoma" w:hAnsi="Tahoma"/>
      <w:sz w:val="16"/>
      <w:szCs w:val="16"/>
    </w:rPr>
  </w:style>
  <w:style w:type="paragraph" w:styleId="Header">
    <w:name w:val="header"/>
    <w:basedOn w:val="Normal"/>
    <w:link w:val="HeaderChar"/>
    <w:uiPriority w:val="99"/>
    <w:unhideWhenUsed w:val="1"/>
    <w:rsid w:val="00B551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551B2"/>
  </w:style>
  <w:style w:type="paragraph" w:styleId="Footer">
    <w:name w:val="footer"/>
    <w:basedOn w:val="Normal"/>
    <w:link w:val="FooterChar"/>
    <w:uiPriority w:val="99"/>
    <w:unhideWhenUsed w:val="1"/>
    <w:rsid w:val="00B551B2"/>
    <w:pPr>
      <w:tabs>
        <w:tab w:val="center" w:pos="4680"/>
        <w:tab w:val="right" w:pos="9360"/>
      </w:tabs>
      <w:spacing w:after="0" w:line="240" w:lineRule="auto"/>
      <w:ind w:left="-180"/>
    </w:pPr>
    <w:rPr>
      <w:lang w:val="fr-FR"/>
    </w:rPr>
  </w:style>
  <w:style w:type="character" w:styleId="FooterChar" w:customStyle="1">
    <w:name w:val="Footer Char"/>
    <w:basedOn w:val="DefaultParagraphFont"/>
    <w:link w:val="Footer"/>
    <w:uiPriority w:val="99"/>
    <w:rsid w:val="00B551B2"/>
    <w:rPr>
      <w:lang w:val="fr-FR"/>
    </w:rPr>
  </w:style>
  <w:style w:type="paragraph" w:styleId="NoSpacing">
    <w:name w:val="No Spacing"/>
    <w:uiPriority w:val="1"/>
    <w:qFormat w:val="1"/>
    <w:rsid w:val="00A1534E"/>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VcTgJcs/M+JEIYMfKmNQsZ+rmw==">AMUW2mXPvTklZ+dtbA1hEPdam6LmY3CAaMSwX/ZX3stH/758AFpcbsRRBt1YRRirsET1PpmtZtNhTIsEPOG2qTgWIw8T3k4K5yqXs1xxrs1iQn4/YMR81df8PrDOwLcN3pkPv0gzI2lywTmvftmwCZzkcUWPe660F1n5wobW1/yKnZCDTywrjAo=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