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b/>
          <w:bCs/>
          <w:caps/>
          <w:color w:val="616261"/>
          <w:sz w:val="58"/>
          <w:szCs w:val="58"/>
          <w:bdr w:val="none" w:sz="0" w:space="0" w:color="auto"/>
          <w:vertAlign w:val="baseline"/>
        </w:rPr>
      </w:pPr>
      <w:r>
        <w:rPr>
          <w:rStyle w:val="span"/>
          <w:rFonts w:ascii="Century Gothic" w:eastAsia="Century Gothic" w:hAnsi="Century Gothic" w:cs="Century Gothic"/>
          <w:sz w:val="58"/>
          <w:szCs w:val="58"/>
        </w:rPr>
        <w:t>Andrea</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sz w:val="58"/>
          <w:szCs w:val="58"/>
        </w:rPr>
        <w:t>Stewart</w:t>
      </w:r>
    </w:p>
    <w:p>
      <w:pPr>
        <w:pStyle w:val="divaddress"/>
        <w:pBdr>
          <w:top w:val="none" w:sz="0" w:space="0" w:color="auto"/>
          <w:left w:val="none" w:sz="0" w:space="0" w:color="auto"/>
          <w:bottom w:val="none" w:sz="0" w:space="0" w:color="auto"/>
          <w:right w:val="none" w:sz="0" w:space="0" w:color="auto"/>
        </w:pBdr>
        <w:shd w:val="clear" w:color="auto" w:fill="FFFFFF"/>
        <w:spacing w:before="60"/>
        <w:ind w:left="0" w:right="0"/>
        <w:rPr>
          <w:rFonts w:ascii="Century Gothic" w:eastAsia="Century Gothic" w:hAnsi="Century Gothic" w:cs="Century Gothic"/>
          <w:color w:val="616261"/>
          <w:sz w:val="22"/>
          <w:szCs w:val="22"/>
          <w:bdr w:val="none" w:sz="0" w:space="0" w:color="auto"/>
          <w:vertAlign w:val="baseline"/>
        </w:rPr>
      </w:pPr>
      <w:r>
        <w:rPr>
          <w:rStyle w:val="span"/>
          <w:rFonts w:ascii="Century Gothic" w:eastAsia="Century Gothic" w:hAnsi="Century Gothic" w:cs="Century Gothic"/>
          <w:color w:val="616261"/>
          <w:sz w:val="22"/>
          <w:szCs w:val="22"/>
        </w:rPr>
        <w:t xml:space="preserve">(H) </w:t>
      </w:r>
      <w:r>
        <w:rPr>
          <w:rStyle w:val="span"/>
          <w:rFonts w:ascii="Century Gothic" w:eastAsia="Century Gothic" w:hAnsi="Century Gothic" w:cs="Century Gothic"/>
          <w:color w:val="616261"/>
          <w:sz w:val="22"/>
          <w:szCs w:val="22"/>
        </w:rPr>
        <w:t>(555) 555 5555</w:t>
      </w:r>
      <w:r>
        <w:rPr>
          <w:rFonts w:ascii="Century Gothic" w:eastAsia="Century Gothic" w:hAnsi="Century Gothic" w:cs="Century Gothic"/>
          <w:color w:val="616261"/>
        </w:rPr>
        <w:t xml:space="preserve"> </w:t>
      </w:r>
      <w:r>
        <w:rPr>
          <w:rStyle w:val="divaddressspaninlinebullet"/>
          <w:rFonts w:ascii="Times New Roman" w:eastAsia="Times New Roman" w:hAnsi="Times New Roman" w:cs="Times New Roman"/>
        </w:rPr>
        <w:t> </w:t>
      </w:r>
      <w:r>
        <w:rPr>
          <w:rStyle w:val="divaddressspaninlinebullet"/>
        </w:rPr>
        <w:t>·</w:t>
      </w:r>
      <w:r>
        <w:rPr>
          <w:rStyle w:val="divaddressspaninlinebullet"/>
          <w:rFonts w:ascii="Times New Roman" w:eastAsia="Times New Roman" w:hAnsi="Times New Roman" w:cs="Times New Roman"/>
        </w:rPr>
        <w:t> </w:t>
      </w:r>
      <w:r>
        <w:rPr>
          <w:rStyle w:val="span"/>
          <w:rFonts w:ascii="Century Gothic" w:eastAsia="Century Gothic" w:hAnsi="Century Gothic" w:cs="Century Gothic"/>
          <w:color w:val="616261"/>
          <w:sz w:val="22"/>
          <w:szCs w:val="22"/>
        </w:rPr>
        <w:t xml:space="preserve">(C) </w:t>
      </w:r>
      <w:r>
        <w:rPr>
          <w:rStyle w:val="span"/>
          <w:rFonts w:ascii="Century Gothic" w:eastAsia="Century Gothic" w:hAnsi="Century Gothic" w:cs="Century Gothic"/>
          <w:color w:val="616261"/>
          <w:sz w:val="22"/>
          <w:szCs w:val="22"/>
        </w:rPr>
        <w:t>(555) 555-5555</w:t>
      </w:r>
      <w:r>
        <w:rPr>
          <w:rFonts w:ascii="Century Gothic" w:eastAsia="Century Gothic" w:hAnsi="Century Gothic" w:cs="Century Gothic"/>
          <w:color w:val="616261"/>
        </w:rPr>
        <w:t xml:space="preserve"> </w:t>
      </w:r>
      <w:r>
        <w:rPr>
          <w:rStyle w:val="divaddressspaninlinebullet"/>
          <w:rFonts w:ascii="Times New Roman" w:eastAsia="Times New Roman" w:hAnsi="Times New Roman" w:cs="Times New Roman"/>
        </w:rPr>
        <w:t> </w:t>
      </w:r>
      <w:r>
        <w:rPr>
          <w:rStyle w:val="divaddressspaninlinebullet"/>
        </w:rPr>
        <w:t>·</w:t>
      </w:r>
      <w:r>
        <w:rPr>
          <w:rStyle w:val="divaddressspaninlinebullet"/>
          <w:rFonts w:ascii="Times New Roman" w:eastAsia="Times New Roman" w:hAnsi="Times New Roman" w:cs="Times New Roman"/>
        </w:rPr>
        <w:t> </w:t>
      </w:r>
      <w:r>
        <w:rPr>
          <w:rStyle w:val="span"/>
          <w:rFonts w:ascii="Century Gothic" w:eastAsia="Century Gothic" w:hAnsi="Century Gothic" w:cs="Century Gothic"/>
          <w:color w:val="616261"/>
          <w:sz w:val="22"/>
          <w:szCs w:val="22"/>
        </w:rPr>
        <w:t>example@example.com</w:t>
      </w:r>
      <w:r>
        <w:rPr>
          <w:rFonts w:ascii="Century Gothic" w:eastAsia="Century Gothic" w:hAnsi="Century Gothic" w:cs="Century Gothic"/>
          <w:color w:val="616261"/>
        </w:rPr>
        <w:t xml:space="preserve"> </w:t>
      </w:r>
      <w:r>
        <w:rPr>
          <w:rStyle w:val="span"/>
          <w:rFonts w:ascii="Times New Roman" w:eastAsia="Times New Roman" w:hAnsi="Times New Roman" w:cs="Times New Roman"/>
          <w:color w:val="D0021B"/>
          <w:sz w:val="28"/>
          <w:szCs w:val="28"/>
        </w:rPr>
        <w:t> </w:t>
      </w:r>
      <w:r>
        <w:rPr>
          <w:rStyle w:val="span"/>
          <w:rFonts w:ascii="Symbol" w:eastAsia="Symbol" w:hAnsi="Symbol" w:cs="Symbol"/>
          <w:color w:val="D0021B"/>
          <w:sz w:val="28"/>
          <w:szCs w:val="28"/>
        </w:rPr>
        <w:t>·</w:t>
      </w:r>
      <w:r>
        <w:rPr>
          <w:rStyle w:val="span"/>
          <w:rFonts w:ascii="Times New Roman" w:eastAsia="Times New Roman" w:hAnsi="Times New Roman" w:cs="Times New Roman"/>
          <w:color w:val="D0021B"/>
          <w:sz w:val="28"/>
          <w:szCs w:val="28"/>
        </w:rPr>
        <w:t> </w:t>
      </w:r>
      <w:r>
        <w:rPr>
          <w:rStyle w:val="span"/>
          <w:rFonts w:ascii="Century Gothic" w:eastAsia="Century Gothic" w:hAnsi="Century Gothic" w:cs="Century Gothic"/>
          <w:color w:val="616261"/>
          <w:sz w:val="22"/>
          <w:szCs w:val="22"/>
        </w:rPr>
        <w:t>Fargo</w:t>
      </w:r>
      <w:r>
        <w:rPr>
          <w:rStyle w:val="span"/>
          <w:rFonts w:ascii="Century Gothic" w:eastAsia="Century Gothic" w:hAnsi="Century Gothic" w:cs="Century Gothic"/>
          <w:color w:val="616261"/>
          <w:sz w:val="22"/>
          <w:szCs w:val="22"/>
        </w:rPr>
        <w:t xml:space="preserve">, </w:t>
      </w:r>
      <w:r>
        <w:rPr>
          <w:rStyle w:val="span"/>
          <w:rFonts w:ascii="Century Gothic" w:eastAsia="Century Gothic" w:hAnsi="Century Gothic" w:cs="Century Gothic"/>
          <w:color w:val="616261"/>
          <w:sz w:val="22"/>
          <w:szCs w:val="22"/>
        </w:rPr>
        <w:t>ND</w:t>
      </w:r>
      <w:r>
        <w:rPr>
          <w:rStyle w:val="divdocumentdivaddressli"/>
          <w:rFonts w:ascii="Century Gothic" w:eastAsia="Century Gothic" w:hAnsi="Century Gothic" w:cs="Century Gothic"/>
          <w:color w:val="616261"/>
        </w:rPr>
        <w:t xml:space="preserve"> </w:t>
      </w:r>
      <w:r>
        <w:rPr>
          <w:rStyle w:val="span"/>
          <w:rFonts w:ascii="Century Gothic" w:eastAsia="Century Gothic" w:hAnsi="Century Gothic" w:cs="Century Gothic"/>
          <w:color w:val="616261"/>
          <w:sz w:val="22"/>
          <w:szCs w:val="22"/>
        </w:rPr>
        <w:t>58102</w:t>
      </w:r>
      <w:r>
        <w:rPr>
          <w:rStyle w:val="divdocumentdivaddressli"/>
          <w:rFonts w:ascii="Century Gothic" w:eastAsia="Century Gothic" w:hAnsi="Century Gothic" w:cs="Century Gothic"/>
          <w:color w:val="616261"/>
        </w:rPr>
        <w:t xml:space="preserve"> </w:t>
      </w:r>
    </w:p>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sz w:val="26"/>
          <w:szCs w:val="26"/>
          <w:bdr w:val="none" w:sz="0" w:space="0" w:color="auto"/>
          <w:vertAlign w:val="baseline"/>
        </w:rPr>
      </w:pPr>
      <w:r>
        <w:rPr>
          <w:rFonts w:ascii="Century Gothic" w:eastAsia="Century Gothic" w:hAnsi="Century Gothic" w:cs="Century Gothic"/>
          <w:color w:val="616261"/>
          <w:bdr w:val="none" w:sz="0" w:space="0" w:color="auto"/>
          <w:vertAlign w:val="baseline"/>
        </w:rPr>
        <w:t>Career Objective</w:t>
      </w:r>
    </w:p>
    <w:p>
      <w:pPr>
        <w:pStyle w:val="p"/>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616261"/>
          <w:sz w:val="22"/>
          <w:szCs w:val="22"/>
          <w:bdr w:val="none" w:sz="0" w:space="0" w:color="auto"/>
          <w:vertAlign w:val="baseline"/>
        </w:rPr>
      </w:pPr>
      <w:r>
        <w:rPr>
          <w:rFonts w:ascii="Century Gothic" w:eastAsia="Century Gothic" w:hAnsi="Century Gothic" w:cs="Century Gothic"/>
          <w:color w:val="616261"/>
          <w:sz w:val="22"/>
          <w:szCs w:val="22"/>
          <w:bdr w:val="none" w:sz="0" w:space="0" w:color="auto"/>
          <w:vertAlign w:val="baseline"/>
        </w:rPr>
        <w:t>A seasoned office manager and meeting coordinator with extensive experience in communications and business administration. Has recently had a career break to take parental leave and now looking to resume work. Highly dependable, ethical and reliable support specialist and leader that blends advanced organizational, technical and business acumen. Works effectively with cross-functional teams in ensuring operational and service excellence.</w:t>
      </w:r>
    </w:p>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sz w:val="26"/>
          <w:szCs w:val="26"/>
          <w:bdr w:val="none" w:sz="0" w:space="0" w:color="auto"/>
          <w:vertAlign w:val="baseline"/>
        </w:rPr>
      </w:pPr>
      <w:r>
        <w:rPr>
          <w:rFonts w:ascii="Century Gothic" w:eastAsia="Century Gothic" w:hAnsi="Century Gothic" w:cs="Century Gothic"/>
          <w:color w:val="616261"/>
          <w:bdr w:val="none" w:sz="0" w:space="0" w:color="auto"/>
          <w:vertAlign w:val="baseline"/>
        </w:rPr>
        <w:t>Work History</w:t>
      </w: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96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May 2019</w:t>
            </w:r>
            <w:r>
              <w:rPr>
                <w:rStyle w:val="spandateswrapper"/>
                <w:rFonts w:ascii="Century Gothic" w:eastAsia="Century Gothic" w:hAnsi="Century Gothic" w:cs="Century Gothic"/>
                <w:b w:val="0"/>
                <w:bCs w:val="0"/>
                <w:sz w:val="22"/>
                <w:szCs w:val="22"/>
                <w:bdr w:val="none" w:sz="0" w:space="0" w:color="auto"/>
                <w:vertAlign w:val="baseline"/>
              </w:rPr>
              <w:t xml:space="preserve"> </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Current</w:t>
            </w:r>
          </w:p>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Fargo</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ND</w:t>
            </w:r>
            <w:r>
              <w:rPr>
                <w:rStyle w:val="spandateswrapper"/>
                <w:rFonts w:ascii="Century Gothic" w:eastAsia="Century Gothic" w:hAnsi="Century Gothic" w:cs="Century Gothic"/>
                <w:b w:val="0"/>
                <w:bCs w:val="0"/>
                <w:sz w:val="22"/>
                <w:szCs w:val="22"/>
                <w:bdr w:val="none" w:sz="0" w:space="0" w:color="auto"/>
                <w:vertAlign w:val="baseline"/>
              </w:rPr>
              <w:t xml:space="preserve"> </w:t>
            </w:r>
          </w:p>
        </w:tc>
        <w:tc>
          <w:tcPr>
            <w:tcW w:w="796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ind w:left="0" w:right="0"/>
              <w:rPr>
                <w:rStyle w:val="txtSmBld"/>
                <w:rFonts w:ascii="Century Gothic" w:eastAsia="Century Gothic" w:hAnsi="Century Gothic" w:cs="Century Gothic"/>
                <w:color w:val="616261"/>
                <w:sz w:val="22"/>
                <w:szCs w:val="22"/>
              </w:rPr>
            </w:pPr>
            <w:r>
              <w:rPr>
                <w:rStyle w:val="txtSmBld"/>
                <w:rFonts w:ascii="Century Gothic" w:eastAsia="Century Gothic" w:hAnsi="Century Gothic" w:cs="Century Gothic"/>
                <w:color w:val="616261"/>
                <w:sz w:val="22"/>
                <w:szCs w:val="22"/>
              </w:rPr>
              <w:t xml:space="preserve">Parental Leave </w:t>
            </w:r>
            <w:r>
              <w:rPr>
                <w:rStyle w:val="span"/>
                <w:rFonts w:ascii="Century Gothic" w:eastAsia="Century Gothic" w:hAnsi="Century Gothic" w:cs="Century Gothic"/>
                <w:b w:val="0"/>
                <w:bCs w:val="0"/>
                <w:color w:val="616261"/>
                <w:sz w:val="22"/>
                <w:szCs w:val="22"/>
              </w:rPr>
              <w:t xml:space="preserve">/ </w:t>
            </w:r>
            <w:r>
              <w:rPr>
                <w:rStyle w:val="span"/>
                <w:rFonts w:ascii="Century Gothic" w:eastAsia="Century Gothic" w:hAnsi="Century Gothic" w:cs="Century Gothic"/>
                <w:b w:val="0"/>
                <w:bCs w:val="0"/>
                <w:color w:val="616261"/>
                <w:sz w:val="22"/>
                <w:szCs w:val="22"/>
              </w:rPr>
              <w:t>Career break for maternity leave</w:t>
            </w:r>
            <w:r>
              <w:rPr>
                <w:rStyle w:val="singlecolumnspanpaddedlinenth-child1"/>
                <w:rFonts w:ascii="Century Gothic" w:eastAsia="Century Gothic" w:hAnsi="Century Gothic" w:cs="Century Gothic"/>
                <w:b w:val="0"/>
                <w:bCs w:val="0"/>
                <w:color w:val="616261"/>
                <w:sz w:val="22"/>
                <w:szCs w:val="22"/>
              </w:rPr>
              <w:t xml:space="preserve"> </w:t>
            </w:r>
          </w:p>
          <w:p>
            <w:pPr>
              <w:pStyle w:val="divdocumentulli"/>
              <w:numPr>
                <w:ilvl w:val="0"/>
                <w:numId w:val="1"/>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Provide full-time care for one daughter until she was old enough to start nursery school.</w:t>
            </w:r>
          </w:p>
          <w:p>
            <w:pPr>
              <w:pStyle w:val="divdocumentulli"/>
              <w:numPr>
                <w:ilvl w:val="0"/>
                <w:numId w:val="1"/>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Volunteer with groups and organizations to help make measurable differences for program recipients, including fundraising, classroom parent and sports team manager for soccer.</w:t>
            </w:r>
          </w:p>
          <w:p>
            <w:pPr>
              <w:pStyle w:val="divdocumentulli"/>
              <w:numPr>
                <w:ilvl w:val="0"/>
                <w:numId w:val="1"/>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Manage household finances, scheduling, travel arrangements and transportation.</w:t>
            </w:r>
          </w:p>
        </w:tc>
      </w:tr>
    </w:tbl>
    <w:p>
      <w:pPr>
        <w:rPr>
          <w:vanish/>
        </w:rPr>
      </w:pP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96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200" w:type="dxa"/>
              <w:left w:w="0" w:type="dxa"/>
              <w:bottom w:w="0" w:type="dxa"/>
              <w:right w:w="0" w:type="dxa"/>
            </w:tcMar>
            <w:vAlign w:val="top"/>
            <w:hideMark/>
          </w:tcPr>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Feb 2013</w:t>
            </w:r>
            <w:r>
              <w:rPr>
                <w:rStyle w:val="spandateswrapper"/>
                <w:rFonts w:ascii="Century Gothic" w:eastAsia="Century Gothic" w:hAnsi="Century Gothic" w:cs="Century Gothic"/>
                <w:b w:val="0"/>
                <w:bCs w:val="0"/>
                <w:sz w:val="22"/>
                <w:szCs w:val="22"/>
                <w:bdr w:val="none" w:sz="0" w:space="0" w:color="auto"/>
                <w:vertAlign w:val="baseline"/>
              </w:rPr>
              <w:t xml:space="preserve"> </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Jan 2019</w:t>
            </w:r>
          </w:p>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Valley City</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ND</w:t>
            </w:r>
            <w:r>
              <w:rPr>
                <w:rStyle w:val="spandateswrapper"/>
                <w:rFonts w:ascii="Century Gothic" w:eastAsia="Century Gothic" w:hAnsi="Century Gothic" w:cs="Century Gothic"/>
                <w:b w:val="0"/>
                <w:bCs w:val="0"/>
                <w:sz w:val="22"/>
                <w:szCs w:val="22"/>
                <w:bdr w:val="none" w:sz="0" w:space="0" w:color="auto"/>
                <w:vertAlign w:val="baseline"/>
              </w:rPr>
              <w:t xml:space="preserve"> </w:t>
            </w:r>
          </w:p>
        </w:tc>
        <w:tc>
          <w:tcPr>
            <w:tcW w:w="796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ind w:left="0" w:right="0"/>
              <w:rPr>
                <w:rStyle w:val="txtSmBld"/>
                <w:rFonts w:ascii="Century Gothic" w:eastAsia="Century Gothic" w:hAnsi="Century Gothic" w:cs="Century Gothic"/>
                <w:color w:val="616261"/>
                <w:sz w:val="22"/>
                <w:szCs w:val="22"/>
              </w:rPr>
            </w:pPr>
            <w:r>
              <w:rPr>
                <w:rStyle w:val="txtSmBld"/>
                <w:rFonts w:ascii="Century Gothic" w:eastAsia="Century Gothic" w:hAnsi="Century Gothic" w:cs="Century Gothic"/>
                <w:color w:val="616261"/>
                <w:sz w:val="22"/>
                <w:szCs w:val="22"/>
              </w:rPr>
              <w:t>Office Manager</w:t>
            </w:r>
            <w:r>
              <w:rPr>
                <w:rStyle w:val="span"/>
                <w:rFonts w:ascii="Century Gothic" w:eastAsia="Century Gothic" w:hAnsi="Century Gothic" w:cs="Century Gothic"/>
                <w:b w:val="0"/>
                <w:bCs w:val="0"/>
                <w:color w:val="616261"/>
                <w:sz w:val="22"/>
                <w:szCs w:val="22"/>
              </w:rPr>
              <w:t xml:space="preserve"> / </w:t>
            </w:r>
            <w:r>
              <w:rPr>
                <w:rStyle w:val="span"/>
                <w:rFonts w:ascii="Century Gothic" w:eastAsia="Century Gothic" w:hAnsi="Century Gothic" w:cs="Century Gothic"/>
                <w:b w:val="0"/>
                <w:bCs w:val="0"/>
                <w:color w:val="616261"/>
                <w:sz w:val="22"/>
                <w:szCs w:val="22"/>
              </w:rPr>
              <w:t>Northland PACE</w:t>
            </w:r>
            <w:r>
              <w:rPr>
                <w:rStyle w:val="singlecolumnspanpaddedlinenth-child1"/>
                <w:rFonts w:ascii="Century Gothic" w:eastAsia="Century Gothic" w:hAnsi="Century Gothic" w:cs="Century Gothic"/>
                <w:b w:val="0"/>
                <w:bCs w:val="0"/>
                <w:color w:val="616261"/>
                <w:sz w:val="22"/>
                <w:szCs w:val="22"/>
              </w:rPr>
              <w:t xml:space="preserve"> </w:t>
            </w:r>
          </w:p>
          <w:p>
            <w:pPr>
              <w:pStyle w:val="divdocumentulli"/>
              <w:numPr>
                <w:ilvl w:val="0"/>
                <w:numId w:val="2"/>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Established workflow processes, monitored daily productivity and implemented modifications to improve overall performance of personnel.</w:t>
            </w:r>
          </w:p>
          <w:p>
            <w:pPr>
              <w:pStyle w:val="divdocumentulli"/>
              <w:numPr>
                <w:ilvl w:val="0"/>
                <w:numId w:val="2"/>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Optimized organizational systems for payment collections, AP/AR, deposits and recordkeeping.</w:t>
            </w:r>
          </w:p>
          <w:p>
            <w:pPr>
              <w:pStyle w:val="divdocumentulli"/>
              <w:numPr>
                <w:ilvl w:val="0"/>
                <w:numId w:val="2"/>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Performed HR related duties and maintained HR forms: I-9, W-4 forms, new employee hire packages, benefits and exit interviews.</w:t>
            </w:r>
          </w:p>
        </w:tc>
      </w:tr>
    </w:tbl>
    <w:p>
      <w:pPr>
        <w:rPr>
          <w:vanish/>
        </w:rPr>
      </w:pP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96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200" w:type="dxa"/>
              <w:left w:w="0" w:type="dxa"/>
              <w:bottom w:w="0" w:type="dxa"/>
              <w:right w:w="0" w:type="dxa"/>
            </w:tcMar>
            <w:vAlign w:val="top"/>
            <w:hideMark/>
          </w:tcPr>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Sep 2009</w:t>
            </w:r>
            <w:r>
              <w:rPr>
                <w:rStyle w:val="spandateswrapper"/>
                <w:rFonts w:ascii="Century Gothic" w:eastAsia="Century Gothic" w:hAnsi="Century Gothic" w:cs="Century Gothic"/>
                <w:b w:val="0"/>
                <w:bCs w:val="0"/>
                <w:sz w:val="22"/>
                <w:szCs w:val="22"/>
                <w:bdr w:val="none" w:sz="0" w:space="0" w:color="auto"/>
                <w:vertAlign w:val="baseline"/>
              </w:rPr>
              <w:t xml:space="preserve"> </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Feb 2013</w:t>
            </w:r>
          </w:p>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Fargo</w:t>
            </w:r>
            <w:r>
              <w:rPr>
                <w:rStyle w:val="span"/>
                <w:rFonts w:ascii="Century Gothic" w:eastAsia="Century Gothic" w:hAnsi="Century Gothic" w:cs="Century Gothic"/>
                <w:b w:val="0"/>
                <w:bCs w:val="0"/>
                <w:color w:val="999999"/>
                <w:sz w:val="22"/>
                <w:szCs w:val="22"/>
              </w:rPr>
              <w:t xml:space="preserve">, </w:t>
            </w:r>
            <w:r>
              <w:rPr>
                <w:rStyle w:val="span"/>
                <w:rFonts w:ascii="Century Gothic" w:eastAsia="Century Gothic" w:hAnsi="Century Gothic" w:cs="Century Gothic"/>
                <w:b w:val="0"/>
                <w:bCs w:val="0"/>
                <w:color w:val="999999"/>
                <w:sz w:val="22"/>
                <w:szCs w:val="22"/>
              </w:rPr>
              <w:t>ND</w:t>
            </w:r>
            <w:r>
              <w:rPr>
                <w:rStyle w:val="spandateswrapper"/>
                <w:rFonts w:ascii="Century Gothic" w:eastAsia="Century Gothic" w:hAnsi="Century Gothic" w:cs="Century Gothic"/>
                <w:b w:val="0"/>
                <w:bCs w:val="0"/>
                <w:sz w:val="22"/>
                <w:szCs w:val="22"/>
                <w:bdr w:val="none" w:sz="0" w:space="0" w:color="auto"/>
                <w:vertAlign w:val="baseline"/>
              </w:rPr>
              <w:t xml:space="preserve"> </w:t>
            </w:r>
          </w:p>
        </w:tc>
        <w:tc>
          <w:tcPr>
            <w:tcW w:w="796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ind w:left="0" w:right="0"/>
              <w:rPr>
                <w:rStyle w:val="txtSmBld"/>
                <w:rFonts w:ascii="Century Gothic" w:eastAsia="Century Gothic" w:hAnsi="Century Gothic" w:cs="Century Gothic"/>
                <w:color w:val="616261"/>
                <w:sz w:val="22"/>
                <w:szCs w:val="22"/>
              </w:rPr>
            </w:pPr>
            <w:r>
              <w:rPr>
                <w:rStyle w:val="txtSmBld"/>
                <w:rFonts w:ascii="Century Gothic" w:eastAsia="Century Gothic" w:hAnsi="Century Gothic" w:cs="Century Gothic"/>
                <w:color w:val="616261"/>
                <w:sz w:val="22"/>
                <w:szCs w:val="22"/>
              </w:rPr>
              <w:t>Meeting and Exhibits Coordinator</w:t>
            </w:r>
            <w:r>
              <w:rPr>
                <w:rStyle w:val="span"/>
                <w:rFonts w:ascii="Century Gothic" w:eastAsia="Century Gothic" w:hAnsi="Century Gothic" w:cs="Century Gothic"/>
                <w:b w:val="0"/>
                <w:bCs w:val="0"/>
                <w:color w:val="616261"/>
                <w:sz w:val="22"/>
                <w:szCs w:val="22"/>
              </w:rPr>
              <w:t xml:space="preserve"> / </w:t>
            </w:r>
            <w:r>
              <w:rPr>
                <w:rStyle w:val="span"/>
                <w:rFonts w:ascii="Century Gothic" w:eastAsia="Century Gothic" w:hAnsi="Century Gothic" w:cs="Century Gothic"/>
                <w:b w:val="0"/>
                <w:bCs w:val="0"/>
                <w:color w:val="616261"/>
                <w:sz w:val="22"/>
                <w:szCs w:val="22"/>
              </w:rPr>
              <w:t>EY</w:t>
            </w:r>
            <w:r>
              <w:rPr>
                <w:rStyle w:val="singlecolumnspanpaddedlinenth-child1"/>
                <w:rFonts w:ascii="Century Gothic" w:eastAsia="Century Gothic" w:hAnsi="Century Gothic" w:cs="Century Gothic"/>
                <w:b w:val="0"/>
                <w:bCs w:val="0"/>
                <w:color w:val="616261"/>
                <w:sz w:val="22"/>
                <w:szCs w:val="22"/>
              </w:rPr>
              <w:t xml:space="preserve"> </w:t>
            </w:r>
          </w:p>
          <w:p>
            <w:pPr>
              <w:pStyle w:val="divdocumentulli"/>
              <w:numPr>
                <w:ilvl w:val="0"/>
                <w:numId w:val="3"/>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Maintained internal meeting and event calendar across the business, including service line-level communications and sub-service line-level communications to give leadership a better line of sight into the business activities and improve overall coordination.</w:t>
            </w:r>
          </w:p>
          <w:p>
            <w:pPr>
              <w:pStyle w:val="divdocumentulli"/>
              <w:numPr>
                <w:ilvl w:val="0"/>
                <w:numId w:val="3"/>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Communicated with three managers regularly to ensure questions and issues were resolved in a timely and efficient manner to manage expectations.</w:t>
            </w:r>
          </w:p>
          <w:p>
            <w:pPr>
              <w:pStyle w:val="divdocumentulli"/>
              <w:numPr>
                <w:ilvl w:val="0"/>
                <w:numId w:val="3"/>
              </w:numPr>
              <w:spacing w:before="0" w:after="0"/>
              <w:ind w:left="460" w:right="0" w:hanging="201"/>
              <w:rPr>
                <w:rStyle w:val="span"/>
                <w:rFonts w:ascii="Century Gothic" w:eastAsia="Century Gothic" w:hAnsi="Century Gothic" w:cs="Century Gothic"/>
                <w:b w:val="0"/>
                <w:bCs w:val="0"/>
                <w:color w:val="616261"/>
                <w:sz w:val="22"/>
                <w:szCs w:val="22"/>
                <w:bdr w:val="none" w:sz="0" w:space="0" w:color="auto"/>
                <w:vertAlign w:val="baseline"/>
              </w:rPr>
            </w:pPr>
            <w:r>
              <w:rPr>
                <w:rStyle w:val="span"/>
                <w:rFonts w:ascii="Century Gothic" w:eastAsia="Century Gothic" w:hAnsi="Century Gothic" w:cs="Century Gothic"/>
                <w:b w:val="0"/>
                <w:bCs w:val="0"/>
                <w:color w:val="616261"/>
                <w:sz w:val="22"/>
                <w:szCs w:val="22"/>
                <w:bdr w:val="none" w:sz="0" w:space="0" w:color="auto"/>
                <w:vertAlign w:val="baseline"/>
              </w:rPr>
              <w:t>Provide success metrics on key indicators for each program through regular reporting and updates.</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796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Character"/>
                <w:rFonts w:ascii="Century Gothic" w:eastAsia="Century Gothic" w:hAnsi="Century Gothic" w:cs="Century Gothic"/>
                <w:b/>
                <w:bCs/>
                <w:caps/>
                <w:color w:val="616261"/>
                <w:sz w:val="26"/>
                <w:szCs w:val="26"/>
                <w:bdr w:val="none" w:sz="0" w:space="0" w:color="auto"/>
                <w:vertAlign w:val="baseline"/>
              </w:rPr>
            </w:pPr>
            <w:r>
              <w:rPr>
                <w:rStyle w:val="divdocumentdivheadingCharacter"/>
                <w:rFonts w:ascii="Century Gothic" w:eastAsia="Century Gothic" w:hAnsi="Century Gothic" w:cs="Century Gothic"/>
                <w:color w:val="616261"/>
                <w:bdr w:val="none" w:sz="0" w:space="0" w:color="auto"/>
                <w:vertAlign w:val="baseline"/>
              </w:rPr>
              <w:t>Skills</w:t>
            </w:r>
          </w:p>
        </w:tc>
        <w:tc>
          <w:tcPr>
            <w:tcW w:w="7960" w:type="dxa"/>
            <w:noWrap w:val="0"/>
            <w:tcMar>
              <w:top w:w="300" w:type="dxa"/>
              <w:left w:w="0" w:type="dxa"/>
              <w:bottom w:w="0" w:type="dxa"/>
              <w:right w:w="0" w:type="dxa"/>
            </w:tcMar>
            <w:vAlign w:val="top"/>
            <w:hideMark/>
          </w:tcPr>
          <w:tbl>
            <w:tblPr>
              <w:tblStyle w:val="divdocumenttable"/>
              <w:tblW w:w="0" w:type="auto"/>
              <w:tblLayout w:type="fixed"/>
              <w:tblCellMar>
                <w:top w:w="0" w:type="dxa"/>
                <w:left w:w="0" w:type="dxa"/>
                <w:bottom w:w="0" w:type="dxa"/>
                <w:right w:w="0" w:type="dxa"/>
              </w:tblCellMar>
              <w:tblLook w:val="05E0"/>
            </w:tblPr>
            <w:tblGrid>
              <w:gridCol w:w="3980"/>
              <w:gridCol w:w="3980"/>
            </w:tblGrid>
            <w:tr>
              <w:tblPrEx>
                <w:tblW w:w="0" w:type="auto"/>
                <w:tblLayout w:type="fixed"/>
                <w:tblCellMar>
                  <w:top w:w="0" w:type="dxa"/>
                  <w:left w:w="0" w:type="dxa"/>
                  <w:bottom w:w="0" w:type="dxa"/>
                  <w:right w:w="0" w:type="dxa"/>
                </w:tblCellMar>
                <w:tblLook w:val="05E0"/>
              </w:tblPrEx>
              <w:tc>
                <w:tcPr>
                  <w:tcW w:w="3980" w:type="dxa"/>
                  <w:noWrap w:val="0"/>
                  <w:tcMar>
                    <w:top w:w="5" w:type="dxa"/>
                    <w:left w:w="5" w:type="dxa"/>
                    <w:bottom w:w="5" w:type="dxa"/>
                    <w:right w:w="5" w:type="dxa"/>
                  </w:tcMar>
                  <w:vAlign w:val="top"/>
                  <w:hideMark/>
                </w:tcPr>
                <w:p>
                  <w:pPr>
                    <w:pStyle w:val="divdocumentulli"/>
                    <w:numPr>
                      <w:ilvl w:val="0"/>
                      <w:numId w:val="4"/>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Documentation and control</w:t>
                  </w:r>
                </w:p>
                <w:p>
                  <w:pPr>
                    <w:pStyle w:val="divdocumentulli"/>
                    <w:numPr>
                      <w:ilvl w:val="0"/>
                      <w:numId w:val="4"/>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Team leadership</w:t>
                  </w:r>
                </w:p>
                <w:p>
                  <w:pPr>
                    <w:pStyle w:val="divdocumentulli"/>
                    <w:numPr>
                      <w:ilvl w:val="0"/>
                      <w:numId w:val="4"/>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Training and development</w:t>
                  </w:r>
                </w:p>
                <w:p>
                  <w:pPr>
                    <w:pStyle w:val="divdocumentulli"/>
                    <w:numPr>
                      <w:ilvl w:val="0"/>
                      <w:numId w:val="4"/>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Vendor and contract negotiations</w:t>
                  </w:r>
                </w:p>
              </w:tc>
              <w:tc>
                <w:tcPr>
                  <w:tcW w:w="3980" w:type="dxa"/>
                  <w:tcBorders>
                    <w:left w:val="single" w:sz="8" w:space="0" w:color="FEFDFD"/>
                  </w:tcBorders>
                  <w:noWrap w:val="0"/>
                  <w:tcMar>
                    <w:top w:w="5" w:type="dxa"/>
                    <w:left w:w="10" w:type="dxa"/>
                    <w:bottom w:w="5" w:type="dxa"/>
                    <w:right w:w="5" w:type="dxa"/>
                  </w:tcMar>
                  <w:vAlign w:val="top"/>
                  <w:hideMark/>
                </w:tcPr>
                <w:p>
                  <w:pPr>
                    <w:pStyle w:val="divdocumentulli"/>
                    <w:numPr>
                      <w:ilvl w:val="0"/>
                      <w:numId w:val="5"/>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Business administration</w:t>
                  </w:r>
                </w:p>
                <w:p>
                  <w:pPr>
                    <w:pStyle w:val="divdocumentulli"/>
                    <w:numPr>
                      <w:ilvl w:val="0"/>
                      <w:numId w:val="5"/>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Events logistics management</w:t>
                  </w:r>
                </w:p>
                <w:p>
                  <w:pPr>
                    <w:pStyle w:val="divdocumentulli"/>
                    <w:numPr>
                      <w:ilvl w:val="0"/>
                      <w:numId w:val="5"/>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Excellent communication skills</w:t>
                  </w:r>
                </w:p>
                <w:p>
                  <w:pPr>
                    <w:pStyle w:val="divdocumentulli"/>
                    <w:numPr>
                      <w:ilvl w:val="0"/>
                      <w:numId w:val="5"/>
                    </w:numPr>
                    <w:spacing w:before="0" w:after="0"/>
                    <w:ind w:left="460" w:right="0" w:hanging="201"/>
                    <w:rPr>
                      <w:rStyle w:val="divdocumentdivPARAGRAPHHILT"/>
                      <w:rFonts w:ascii="Century Gothic" w:eastAsia="Century Gothic" w:hAnsi="Century Gothic" w:cs="Century Gothic"/>
                      <w:b w:val="0"/>
                      <w:bCs w:val="0"/>
                      <w:sz w:val="22"/>
                      <w:szCs w:val="22"/>
                      <w:bdr w:val="none" w:sz="0" w:space="0" w:color="auto"/>
                      <w:vertAlign w:val="baseline"/>
                    </w:rPr>
                  </w:pPr>
                  <w:r>
                    <w:rPr>
                      <w:rStyle w:val="divdocumentdivPARAGRAPHHILT"/>
                      <w:rFonts w:ascii="Century Gothic" w:eastAsia="Century Gothic" w:hAnsi="Century Gothic" w:cs="Century Gothic"/>
                      <w:b w:val="0"/>
                      <w:bCs w:val="0"/>
                      <w:sz w:val="22"/>
                      <w:szCs w:val="22"/>
                      <w:bdr w:val="none" w:sz="0" w:space="0" w:color="auto"/>
                      <w:vertAlign w:val="baseline"/>
                    </w:rPr>
                    <w:t>Analytical and critical thinking</w:t>
                  </w:r>
                </w:p>
              </w:tc>
            </w:tr>
          </w:tbl>
          <w:p>
            <w:pPr>
              <w:rPr>
                <w:rStyle w:val="divdocumentdivPARAGRAPHHILT"/>
                <w:rFonts w:ascii="Century Gothic" w:eastAsia="Century Gothic" w:hAnsi="Century Gothic" w:cs="Century Gothic"/>
                <w:b w:val="0"/>
                <w:bCs w:val="0"/>
                <w:sz w:val="22"/>
                <w:szCs w:val="22"/>
                <w:bdr w:val="none" w:sz="0" w:space="0" w:color="auto"/>
                <w:vertAlign w:val="baseline"/>
              </w:rPr>
            </w:pPr>
          </w:p>
        </w:tc>
      </w:tr>
    </w:tbl>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sz w:val="26"/>
          <w:szCs w:val="26"/>
          <w:bdr w:val="none" w:sz="0" w:space="0" w:color="auto"/>
          <w:vertAlign w:val="baseline"/>
        </w:rPr>
      </w:pPr>
      <w:r>
        <w:rPr>
          <w:rFonts w:ascii="Century Gothic" w:eastAsia="Century Gothic" w:hAnsi="Century Gothic" w:cs="Century Gothic"/>
          <w:color w:val="616261"/>
          <w:bdr w:val="none" w:sz="0" w:space="0" w:color="auto"/>
          <w:vertAlign w:val="baseline"/>
        </w:rPr>
        <w:t>Education</w:t>
      </w: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96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spanpaddedline"/>
              <w:spacing w:before="0" w:after="0"/>
              <w:ind w:left="0" w:right="0"/>
              <w:rPr>
                <w:rStyle w:val="spandateswrapp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999999"/>
                <w:sz w:val="22"/>
                <w:szCs w:val="22"/>
              </w:rPr>
              <w:t>Grand Forks, ND</w:t>
            </w:r>
          </w:p>
        </w:tc>
        <w:tc>
          <w:tcPr>
            <w:tcW w:w="796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ind w:left="0" w:right="0"/>
              <w:rPr>
                <w:rStyle w:val="span"/>
                <w:rFonts w:ascii="Century Gothic" w:eastAsia="Century Gothic" w:hAnsi="Century Gothic" w:cs="Century Gothic"/>
                <w:b/>
                <w:bCs/>
                <w:color w:val="616261"/>
                <w:sz w:val="22"/>
                <w:szCs w:val="22"/>
              </w:rPr>
            </w:pPr>
            <w:r>
              <w:rPr>
                <w:rStyle w:val="span"/>
                <w:rFonts w:ascii="Century Gothic" w:eastAsia="Century Gothic" w:hAnsi="Century Gothic" w:cs="Century Gothic"/>
                <w:b/>
                <w:bCs/>
                <w:color w:val="616261"/>
                <w:sz w:val="22"/>
                <w:szCs w:val="22"/>
              </w:rPr>
              <w:t>Bachelor of Arts</w:t>
            </w:r>
            <w:r>
              <w:rPr>
                <w:rStyle w:val="span"/>
                <w:rFonts w:ascii="Century Gothic" w:eastAsia="Century Gothic" w:hAnsi="Century Gothic" w:cs="Century Gothic"/>
                <w:b/>
                <w:bCs/>
                <w:color w:val="616261"/>
                <w:sz w:val="22"/>
                <w:szCs w:val="22"/>
              </w:rPr>
              <w:t xml:space="preserve"> in </w:t>
            </w:r>
            <w:r>
              <w:rPr>
                <w:rStyle w:val="span"/>
                <w:rFonts w:ascii="Century Gothic" w:eastAsia="Century Gothic" w:hAnsi="Century Gothic" w:cs="Century Gothic"/>
                <w:b/>
                <w:bCs/>
                <w:color w:val="616261"/>
                <w:sz w:val="22"/>
                <w:szCs w:val="22"/>
              </w:rPr>
              <w:t>Communication Studies</w:t>
            </w:r>
            <w:r>
              <w:rPr>
                <w:rStyle w:val="singlecolumnspanpaddedlinenth-child1"/>
                <w:rFonts w:ascii="Century Gothic" w:eastAsia="Century Gothic" w:hAnsi="Century Gothic" w:cs="Century Gothic"/>
                <w:b/>
                <w:bCs/>
                <w:color w:val="616261"/>
                <w:sz w:val="22"/>
                <w:szCs w:val="22"/>
              </w:rPr>
              <w:t xml:space="preserve"> </w:t>
            </w:r>
          </w:p>
          <w:p>
            <w:pPr>
              <w:pStyle w:val="spanpaddedline"/>
              <w:spacing w:before="0" w:after="0"/>
              <w:ind w:left="0" w:right="0"/>
              <w:rPr>
                <w:rStyle w:val="divdocumentparlrColmnsinglecolum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color w:val="616261"/>
                <w:sz w:val="22"/>
                <w:szCs w:val="22"/>
              </w:rPr>
              <w:t>University of North Dakota</w:t>
            </w:r>
          </w:p>
        </w:tc>
      </w:tr>
    </w:tbl>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sz w:val="26"/>
          <w:szCs w:val="26"/>
          <w:bdr w:val="none" w:sz="0" w:space="0" w:color="auto"/>
          <w:vertAlign w:val="baseline"/>
        </w:rPr>
      </w:pPr>
      <w:r>
        <w:rPr>
          <w:rFonts w:ascii="Century Gothic" w:eastAsia="Century Gothic" w:hAnsi="Century Gothic" w:cs="Century Gothic"/>
          <w:color w:val="616261"/>
          <w:bdr w:val="none" w:sz="0" w:space="0" w:color="auto"/>
          <w:vertAlign w:val="baseline"/>
        </w:rPr>
        <w:t>Certifications</w:t>
      </w:r>
    </w:p>
    <w:p>
      <w:pPr>
        <w:pStyle w:val="divdocumentulli"/>
        <w:numPr>
          <w:ilvl w:val="0"/>
          <w:numId w:val="6"/>
        </w:numPr>
        <w:pBdr>
          <w:top w:val="none" w:sz="0" w:space="0" w:color="auto"/>
          <w:left w:val="none" w:sz="0" w:space="0" w:color="auto"/>
          <w:bottom w:val="none" w:sz="0" w:space="0" w:color="auto"/>
          <w:right w:val="none" w:sz="0" w:space="0" w:color="auto"/>
        </w:pBdr>
        <w:shd w:val="clear" w:color="auto" w:fill="FFFFFF"/>
        <w:spacing w:before="0" w:after="0"/>
        <w:ind w:left="460" w:right="0" w:hanging="201"/>
        <w:rPr>
          <w:rFonts w:ascii="Century Gothic" w:eastAsia="Century Gothic" w:hAnsi="Century Gothic" w:cs="Century Gothic"/>
          <w:color w:val="616261"/>
          <w:sz w:val="22"/>
          <w:szCs w:val="22"/>
          <w:bdr w:val="none" w:sz="0" w:space="0" w:color="auto"/>
          <w:vertAlign w:val="baseline"/>
        </w:rPr>
      </w:pPr>
      <w:r>
        <w:rPr>
          <w:rFonts w:ascii="Century Gothic" w:eastAsia="Century Gothic" w:hAnsi="Century Gothic" w:cs="Century Gothic"/>
          <w:color w:val="616261"/>
          <w:sz w:val="22"/>
          <w:szCs w:val="22"/>
          <w:bdr w:val="none" w:sz="0" w:space="0" w:color="auto"/>
          <w:vertAlign w:val="baseline"/>
        </w:rPr>
        <w:t>Certified Management Accountant (CMA) - 2022</w:t>
      </w:r>
    </w:p>
    <w:p>
      <w:pPr>
        <w:pStyle w:val="divdocumentulli"/>
        <w:numPr>
          <w:ilvl w:val="0"/>
          <w:numId w:val="6"/>
        </w:numPr>
        <w:shd w:val="clear" w:color="auto" w:fill="FFFFFF"/>
        <w:spacing w:before="0" w:after="0"/>
        <w:ind w:left="460" w:right="0" w:hanging="201"/>
        <w:rPr>
          <w:rFonts w:ascii="Century Gothic" w:eastAsia="Century Gothic" w:hAnsi="Century Gothic" w:cs="Century Gothic"/>
          <w:color w:val="616261"/>
          <w:sz w:val="22"/>
          <w:szCs w:val="22"/>
          <w:bdr w:val="none" w:sz="0" w:space="0" w:color="auto"/>
          <w:vertAlign w:val="baseline"/>
        </w:rPr>
      </w:pPr>
      <w:r>
        <w:rPr>
          <w:rFonts w:ascii="Century Gothic" w:eastAsia="Century Gothic" w:hAnsi="Century Gothic" w:cs="Century Gothic"/>
          <w:color w:val="616261"/>
          <w:sz w:val="22"/>
          <w:szCs w:val="22"/>
          <w:bdr w:val="none" w:sz="0" w:space="0" w:color="auto"/>
          <w:vertAlign w:val="baseline"/>
        </w:rPr>
        <w:t>Word 2019 Certification</w:t>
      </w:r>
    </w:p>
    <w:p>
      <w:pPr>
        <w:pStyle w:val="divdocumentulli"/>
        <w:numPr>
          <w:ilvl w:val="0"/>
          <w:numId w:val="6"/>
        </w:numPr>
        <w:shd w:val="clear" w:color="auto" w:fill="FFFFFF"/>
        <w:spacing w:before="0" w:after="0"/>
        <w:ind w:left="460" w:right="0" w:hanging="201"/>
        <w:rPr>
          <w:rFonts w:ascii="Century Gothic" w:eastAsia="Century Gothic" w:hAnsi="Century Gothic" w:cs="Century Gothic"/>
          <w:color w:val="616261"/>
          <w:sz w:val="22"/>
          <w:szCs w:val="22"/>
          <w:bdr w:val="none" w:sz="0" w:space="0" w:color="auto"/>
          <w:vertAlign w:val="baseline"/>
        </w:rPr>
      </w:pPr>
      <w:r>
        <w:rPr>
          <w:rFonts w:ascii="Century Gothic" w:eastAsia="Century Gothic" w:hAnsi="Century Gothic" w:cs="Century Gothic"/>
          <w:color w:val="616261"/>
          <w:sz w:val="22"/>
          <w:szCs w:val="22"/>
          <w:bdr w:val="none" w:sz="0" w:space="0" w:color="auto"/>
          <w:vertAlign w:val="baseline"/>
        </w:rPr>
        <w:t>Microsoft Office Specialist: Expert (Office 365 and Office 2019)</w:t>
      </w:r>
    </w:p>
    <w:sectPr>
      <w:pgSz w:w="12240" w:h="15840"/>
      <w:pgMar w:top="640" w:right="640" w:bottom="640" w:left="6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7DAA8C93-74B0-4350-AFBE-08B5D73F98D6}"/>
    <w:embedBold r:id="rId2" w:fontKey="{8CC70A9C-1AF3-441C-BEE3-C5240E8ECECD}"/>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hd w:val="clear" w:color="auto" w:fill="FFFFFF"/>
      <w:spacing w:line="240" w:lineRule="atLeast"/>
    </w:pPr>
    <w:rPr>
      <w:color w:val="616261"/>
      <w:shd w:val="clear" w:color="auto" w:fill="FFFFFF"/>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60" w:lineRule="atLeast"/>
      <w:jc w:val="center"/>
    </w:pPr>
    <w:rPr>
      <w:b/>
      <w:bCs/>
      <w:caps/>
      <w:color w:val="616261"/>
      <w:sz w:val="58"/>
      <w:szCs w:val="5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40" w:lineRule="atLeast"/>
      <w:jc w:val="center"/>
    </w:pPr>
    <w:rPr>
      <w:sz w:val="22"/>
      <w:szCs w:val="22"/>
    </w:rPr>
  </w:style>
  <w:style w:type="character" w:customStyle="1" w:styleId="divdocumentdivaddressli">
    <w:name w:val="div_document_div_address_li"/>
    <w:basedOn w:val="DefaultParagraphFont"/>
  </w:style>
  <w:style w:type="character" w:customStyle="1" w:styleId="divaddressspaninlinebullet">
    <w:name w:val="div_address_span_inlinebullet"/>
    <w:basedOn w:val="DefaultParagraphFont"/>
    <w:rPr>
      <w:rFonts w:ascii="Symbol" w:eastAsia="Symbol" w:hAnsi="Symbol" w:cs="Symbol"/>
      <w:color w:val="D0021B"/>
      <w:sz w:val="28"/>
      <w:szCs w:val="28"/>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80" w:lineRule="atLeast"/>
    </w:pPr>
    <w:rPr>
      <w:b/>
      <w:bCs/>
      <w:caps/>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dateswrapper">
    <w:name w:val="span_dates_wrapper"/>
    <w:basedOn w:val="span"/>
    <w:rPr>
      <w:color w:val="999999"/>
    </w:rPr>
  </w:style>
  <w:style w:type="paragraph" w:customStyle="1" w:styleId="spandateswrapperParagraph">
    <w:name w:val="span_dates_wrapper Paragraph"/>
    <w:basedOn w:val="spanParagraph"/>
    <w:rPr>
      <w:color w:val="999999"/>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spanpaddedline">
    <w:name w:val="span_paddedline"/>
    <w:basedOn w:val="spanParagraph"/>
  </w:style>
  <w:style w:type="character" w:customStyle="1" w:styleId="divdocumentparlrColmnsinglecolumn">
    <w:name w:val="div_document_parlrColmn_singlecolumn"/>
    <w:basedOn w:val="DefaultParagraphFont"/>
    <w:rPr>
      <w:color w:val="616261"/>
    </w:rPr>
  </w:style>
  <w:style w:type="character" w:customStyle="1" w:styleId="singlecolumnspanpaddedlinenth-child1">
    <w:name w:val="singlecolumn_span_paddedline_nth-child(1)"/>
    <w:basedOn w:val="DefaultParagraphFont"/>
  </w:style>
  <w:style w:type="character" w:customStyle="1" w:styleId="txtSmBld">
    <w:name w:val="txtSmBld"/>
    <w:basedOn w:val="DefaultParagraphFont"/>
    <w:rPr>
      <w:b/>
      <w:bCs/>
    </w:rPr>
  </w:style>
  <w:style w:type="paragraph" w:customStyle="1" w:styleId="divdocumentulli">
    <w:name w:val="div_document_ul_li"/>
    <w:basedOn w:val="Normal"/>
  </w:style>
  <w:style w:type="table" w:customStyle="1" w:styleId="divdocumentdivparagraphTable">
    <w:name w:val="div_document_div_paragraph Table"/>
    <w:basedOn w:val="TableNormal"/>
    <w:tblPr/>
  </w:style>
  <w:style w:type="character" w:customStyle="1" w:styleId="divdocumentdivheadingCharacter">
    <w:name w:val="div_document_div_heading Character"/>
    <w:basedOn w:val="DefaultParagraphFont"/>
  </w:style>
  <w:style w:type="character" w:customStyle="1" w:styleId="divdocumentdivPARAGRAPHHILT">
    <w:name w:val="div_document_div_PARAGRAPH_HILT"/>
    <w:basedOn w:val="DefaultParagraphFont"/>
    <w:rPr>
      <w:color w:val="616261"/>
    </w:rPr>
  </w:style>
  <w:style w:type="paragraph" w:customStyle="1" w:styleId="documenthiltSecsinglecolumn">
    <w:name w:val="document_hiltSec_singlecolumn"/>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table" w:customStyle="1" w:styleId="divdocumentsectionTable">
    <w:name w:val="div_document_section 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Stewart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baf2602c-cd12-4ce8-907a-e2b49a085012</vt:lpwstr>
  </property>
  <property fmtid="{D5CDD505-2E9C-101B-9397-08002B2CF9AE}" pid="3" name="x1ye=0">
    <vt:lpwstr>4DQAAB+LCAAAAAAABAAVmEW2rEAUBBfEALch7tY4M9zdWf1/fwN9uqruzYyAEUVEJBASphhGIEWeF3iMIGCSZklMQFC4QE/dOXEFDnQKPKNo8SqaasHc+NFHzodGCJDhHTsGmvakpMOouA2ecQci4jXEQoTU2sfYcmPi1NI+WRDpOpx9rgO+Ov+swPuS98GGjH9wRDSlZla8h4E9Nt4rCai1rDMscREXF16uE0t2Ukx+M4qzRwgTEfqxnIdcRfq</vt:lpwstr>
  </property>
  <property fmtid="{D5CDD505-2E9C-101B-9397-08002B2CF9AE}" pid="4" name="x1ye=1">
    <vt:lpwstr>Tmzrm50jaa4elQ2YYBuDOpWKOvc/7ChnpDbli/n4Avj0vY94pSfHmxtygUZ43h3ho39Hcnixns3/vXO18Si2ONCD5lyPjG2lVMw0tX9wu1SoRBdhf6GVYzv5W1XLrclhkv66L/mvvfF9G33rDOeDLhqj1vK9IFXLfJyvY/Snwt7kcHEabwI4XqlKLDUeJL226JDsSPmTw921hqu6LhMriS8KF2vZdTrsgaSKKxDx6BtRlP/Z6X5rsXpt24yURxs</vt:lpwstr>
  </property>
  <property fmtid="{D5CDD505-2E9C-101B-9397-08002B2CF9AE}" pid="5" name="x1ye=10">
    <vt:lpwstr>DiKvK8em2EHJPz7/HCRoqTAI7YG3C+qEDV9EtB+286DAVS2+53FsnUQCM4xcBI4Pv7TYPYneKqFf3B9dzPcacB1gTq4UFI5T35/rutpTki6GItJdJTlVsBva/aFf4iSXw4z7a3H+OD8RO7f/OFg9xkbmoJ3RMyu+YvGNX2uohdBHt8LSuQIB/vbDc/v5TwYQDkp7fiFIuhmnu4Xj6Y69KJVveHPmWLJ8zz6c59p92ZdT4iwYrhYLtPqUmUjTPfo</vt:lpwstr>
  </property>
  <property fmtid="{D5CDD505-2E9C-101B-9397-08002B2CF9AE}" pid="6" name="x1ye=11">
    <vt:lpwstr>ABgiU4hc32O2gwo9HA4K2UI/5OcJXkU7K0Fa3smxqG5EvH4H3IfusqXMcM+Sv/DOu7nOiBR9+7QE6YnOlKnUVPAJPa2YAC36mWQbbEuGHM1vKE35NuBIoMvnF98jD9KMRbgcKKnKjrSOEYbE1dvrvcKsHg9WYTL+JtPlcMK0TFaoGVh9mreA1WG9TPh3LDVihY0ZPK6CPm9HbZ5mce0jvH9Ki0RufYzqRCay2ydh6RWrgleC0Sqd1WxTzUtl67b</vt:lpwstr>
  </property>
  <property fmtid="{D5CDD505-2E9C-101B-9397-08002B2CF9AE}" pid="7" name="x1ye=12">
    <vt:lpwstr>v2gOzZrAFOfIwNljf1yLLW5+1CNVzgrwxvJ3q/j17tSJPvBGa/4EyFC5KVo6QlX2qe/F9rC/12yqmeLAU5005A7eOFPXUZyY5y5KdrbaeX8r6/0klhCryXW9qo9naCMrAdUPLX5SvOLcxWSpH63dVhz0/XgyoBrzmX92uFAIl012WUMLlwvbx/y3DDysz7qGKlmBy4xJ7K4A/RY2eDTkL6cw49UZtpkKtrGgH9nsFkqUz+S2qTPsQIVmWMpbFFh</vt:lpwstr>
  </property>
  <property fmtid="{D5CDD505-2E9C-101B-9397-08002B2CF9AE}" pid="8" name="x1ye=13">
    <vt:lpwstr>wis+J8zONocj7Dst1DbJKiUEAwO/cfQQffOTh4usqU2yTJLUMrh491tv+McJxyuM3qgWWFwXz01HPu6K36Df9ZINBec1orjnPrabSDOOQ3T33tK6le/zT0lY4mVNQfbeaMT/yWtmoPljv6/Lld2W/yYh9+8vJVbwDX60/JxfDi2cxHjq/THsBdoHKS8nfUUX34lS2CBDa6dRamR+B2in7/9iQvzUusyN6fIhUQK08IQGnJ0w62tZ0PqVIQJqwlj</vt:lpwstr>
  </property>
  <property fmtid="{D5CDD505-2E9C-101B-9397-08002B2CF9AE}" pid="9" name="x1ye=14">
    <vt:lpwstr>NPQymWTn18UdKqWxYvejjACcUIfduBP6+6K6PvjjGd5ABlm4zpr6WYdr6GjxRiykkpQzwQBafSmb2TD7QUilmBiSL0A/GyrQcz8BOILFHLc1wCpsGwoPaYk1VV12AQW88DECU+tkam4GWRHGpNX0UttxgPS6tYQNlGWhhY0DOev+PmmvrmEVhXAI1V4kid1Oo7s1dOT38SB1lJmSleRgafVnBhXY5Z4sSaQEst09pbj/hIkghIvULE+XMre4Y/t</vt:lpwstr>
  </property>
  <property fmtid="{D5CDD505-2E9C-101B-9397-08002B2CF9AE}" pid="10" name="x1ye=15">
    <vt:lpwstr>C+zvTveaXbxwrbdu42mht37WzY55UnIFOwqMMl6HrLXbPp6HM6mXhV2yfib763QFA5vfCaF+g4DFzu2pWuIPXm7rdc101GgC+nDettQZLQA53GtmiEmVK6kod5t9idzPeZXQXq97cguMsYbK0+j6C2AIA1yu5qeFRTgiJxrQmSUOPOp6krzx+9Nvd8cbokc318KHmhwuR9EJ+rkmnDpX9o0thbjoJFPgSp2kWpGxCpT6tl74STOGQWiRJVCsxC8</vt:lpwstr>
  </property>
  <property fmtid="{D5CDD505-2E9C-101B-9397-08002B2CF9AE}" pid="11" name="x1ye=16">
    <vt:lpwstr>ibMvRtDX+i3HRHluudErIb1lYgmRmCK8rAl8mj0SkUTvxnT1s6SUH4E3uBf8TWutAyIu0v7fE2XbHgcKh6hocc+cgd4QtBVi1y4YGXR3ktzMkNzmBmfx8WcW56gAnIIkALjuF5+tk0sM9iIlQC9JEV6jnq934/ydw/p0fy234WS0F0KrbC8QrSs+KJgSb80odw+Q+2VV1O/wcmVX/hFpP2s0bJxTwuI8c/NLv5huxo/EK4VcicpIJVdjsN6l46h</vt:lpwstr>
  </property>
  <property fmtid="{D5CDD505-2E9C-101B-9397-08002B2CF9AE}" pid="12" name="x1ye=17">
    <vt:lpwstr>WcDFBivN66ZDjlDiwMG2RFeLXQaXW3wE1DKs3PwHVE/ysDLtKS8OLJvpLUGA+l/glTntC5e9NQfDXmqwLDlqpCuDFhnQnwe5zM4F8YH0QUVVV6ihOzdBoUGCLNhJoxeK9q67Ikx1Pi7JPMgMEKyd8VrRsI8g97FyGjxuxkupSolgWpUUJcrzaTr8r4DcVwlb/lCqWtCMU+yM/X4k5EMWrp6BnZftrqTuK23eGfv6gPFZ1+hvB/Yy5+OtPD9smPm</vt:lpwstr>
  </property>
  <property fmtid="{D5CDD505-2E9C-101B-9397-08002B2CF9AE}" pid="13" name="x1ye=18">
    <vt:lpwstr>KRN/1LDwxdUUz2/+TYouO+yjd9MH5d3XdG/jc+BtbJmLSn11TxmOy9h3J/lWqWSWs/01nxKnm1SoIfhxxvdb4bvh91qQWsvhop0dDr7kfnb+Jb0RQlecQEmRrON1+8v6PRykwQG+gQuj8Y3jfZ7v6OFR91YlKHXX2Qag501ohYpigVWsa9o2b5NJumhd1Gfncr/1Z0O5BVX3xQV56NbNOgy4lOLhuw4QIEcXC0sr9JAwSWwUsqqwQ2ywbiQDhHP</vt:lpwstr>
  </property>
  <property fmtid="{D5CDD505-2E9C-101B-9397-08002B2CF9AE}" pid="14" name="x1ye=19">
    <vt:lpwstr>Zf9OniBaiZ/CVHTr9OMzdvYf0gHvMpEfo44PLMLegGXxV1+SvWyzn/gOlkGZnLRn6ferM3BolFKp8VgoOor46emSvfSuy3bm9Df6SFoaaHvGItOO9F2KC7HrnvE9FMJEcVAv3LBWYhYWhGN8439OD0QBolyejyvKpDL5Ls3LfVTXSCbgah7cQPDk4e/hDPehNKpe29a3oS/hy3kPUCC2xD687/36h6Zykjz0LZU3AzXQYRbTJNiMw7QfpH9U5/a</vt:lpwstr>
  </property>
  <property fmtid="{D5CDD505-2E9C-101B-9397-08002B2CF9AE}" pid="15" name="x1ye=2">
    <vt:lpwstr>z5G0kFSjAmiCdo7MT0iS5BNmvZU90ODm1Xg9XmL2JV/+t9BufgThVUGC8xUMpbngXRuJ0Rm4m+WbTGzw1vZmlvYm5t6DLN70qO0ztudbR0URt8NaeBj9QoocFAwS/DxF+Wt8SimAxXtTgABXLxwLdUhotgit4W9dTvwCg52qmZvRph/rM5Afm89Kh2OVztvA91cw6bWAk+wDS9NBWMb5eL/XzghiNvCp3jcfZwOZHjw/Zcl0H85+HndnYaOJbX5</vt:lpwstr>
  </property>
  <property fmtid="{D5CDD505-2E9C-101B-9397-08002B2CF9AE}" pid="16" name="x1ye=20">
    <vt:lpwstr>9QIeFANyOyymyR9aPD8YZLnrx39IzJPr4AonAvXr9nRSh8G8sgYTmNIEjNjXUrwnFTdoPyafQMGk5AWhAfB50PYHaNJ/mogZqxm9vp3DM24k1Gkvz+/Oj+InvvKWs6HC8DjPnk1v6WvYDugeSJFCp4Hi2vCL/US45r+FOf7Eng5YYywd85H2Qko2XfQFHv/TnW1Eab/qTSOOHkL3oKihOTM5XV+rbkGtO3UaXfKF1fMuvkCEidmAiYwvoYT4iev</vt:lpwstr>
  </property>
  <property fmtid="{D5CDD505-2E9C-101B-9397-08002B2CF9AE}" pid="17" name="x1ye=21">
    <vt:lpwstr>pDYuMlx2Ny80XCG6qwMPw9vIkKLbYqVy8IoUdD8dF6L7Dz8Lwd3CJcPsCL6vzPuV2/bMxaD/zdpcznMucwK9MYLebqh0un7Pa9Of9rQ31du6fdWo9NRhZtLc5o68ekgPGtWWIl9Xon0d1AGW+f44H2+CsXEmxn4QG/twkaFAyG2jOpnTDFH2Z0dm1PblroA0I8jFfy24ErAzoz6ZuO2xXWfbj2a1aIWhzGfNz+oOnmnMynIAQStAIUKnpcsvHLi</vt:lpwstr>
  </property>
  <property fmtid="{D5CDD505-2E9C-101B-9397-08002B2CF9AE}" pid="18" name="x1ye=22">
    <vt:lpwstr>/b9NB5cuOelKjg4jX9cxgMUuU0qCy1bUXvmPo0+IR1trKGnWd43lUxxLj+/HEoRHp0unzNCUgYvhr3Ii4AzATisO4eIsOD8HhfY+jR/24PtKj4oYGz0bELE7bseIuFf0Gl2dRgOd/fTKQQbRxcBVYdJWR1xd7Ws4+lOzo8sSIssKEuwnxG8Xdpj9z6v3iWmsV6ULxwXdmpE7RSw9+4kzkWzj2coj1W3zV0mkFqEvJkcu7VwDLXpnJbGF5RUc/iW</vt:lpwstr>
  </property>
  <property fmtid="{D5CDD505-2E9C-101B-9397-08002B2CF9AE}" pid="19" name="x1ye=23">
    <vt:lpwstr>IjumvA6ievPNrF9A1rVruGvyvC5q023YvUISii8DjEIkdlpjpF843V0K07vQcSMLFYi79WWtJnpnfiZ90vBujeSbtOY4Ha4E5iWImGaTSZtZiHQmY6q4AoCqTuqQRFObX5tbtVTCom/R2FxhwpmbwT/srvGUAa2GpMuswmEM3VmWuaorzD+c84+U6Q04lhykxdmrHC1UY+A3RK13dAUVjcMb3+ysGMIC6dVapnzcUkeqtQPC6qqSAzo/QtZa3X4</vt:lpwstr>
  </property>
  <property fmtid="{D5CDD505-2E9C-101B-9397-08002B2CF9AE}" pid="20" name="x1ye=24">
    <vt:lpwstr>lsWri4hj6/qZyzKX5JtXK2ruGMzU+LbR3i/jSBa0k9U2Tylw1+nCr1iPLizCl+izDNpA99bjeusZgfURUYitcRfLhRXo+1ALvFPIqwalRip4dxU8HYsh0LRQL4EtUA9WZcMP8IdzDhb/deEdKJaNPwA2oh9B7ltO1IjEcR9tjWUPz9MhGH1SmIVq7rojnOSNqMcfZM16zQOgwQJZXzeCQNAZFv8tmTA2d/n7HXd/3TGP2Lxzy7k9MonSXtCc+zV</vt:lpwstr>
  </property>
  <property fmtid="{D5CDD505-2E9C-101B-9397-08002B2CF9AE}" pid="21" name="x1ye=25">
    <vt:lpwstr>xa7lpk9ubaAyapm3JVs8K3DhkSppHgYzp0gwJOCEsAZs5Mn54Z+LetwkrorSx1kSHE4MySn0lnKFQl++vCTL8xAoJD8sF2yV7XVdT7cffuKQXb843lj1ZF20G7Tbw7fgndrdu6uEO/eF14LbsUlDfAOwS+ypKAPW8J+3PfpmEonviOUCjH5vDJv3t1DeAGn5FzB8t8u5LjXlgbNBspHW68amaUMfiJH++FgCfZ5u+dSR2J83wnsl7LCha2OoSrF</vt:lpwstr>
  </property>
  <property fmtid="{D5CDD505-2E9C-101B-9397-08002B2CF9AE}" pid="22" name="x1ye=26">
    <vt:lpwstr>KPQZzkYB0lxzOskebGKEIPiSj950LpnGQIjX5IM5sLJWOV9SJepXobyYUzBKsMFOyrVWzc11pSglgHOumJ/oxJqsoyWgp/U/N7vhhA76YKkyna5NYRcL6qdWva81T7kult1aeL24fsNKlMvHsAfJcmgrPP+/Uboiz1m64U9nT7Q6Thptetwh65sZwHubZai8xn9UiB96w/RV3eqoYmogaMl8LlcSiwx2/plDLtHF/7oVz3GocbjtjETrIYGlKSB</vt:lpwstr>
  </property>
  <property fmtid="{D5CDD505-2E9C-101B-9397-08002B2CF9AE}" pid="23" name="x1ye=27">
    <vt:lpwstr>Tv6rrjfharPSikO8bWtmJB5jO5nz0RwsR1Hw786PavCQ7VQj6F/mftTwrf62IrJ302QXjraEedGOxvdVRqjwbcmEJU70eYDGlvQFkwsALjOvxexzv0zhT9B5u86rdh9vPp8ZX4oKldF5M86g79RwyNL7Tuk2Nt28eGhUq5ysx3klxAT/imq2Mdpgm6n1p2tHPv8tcJfG4lkBOMGPBVmvhwn8bYDsT5xALbyqytMExxPP2z43yxVA9/3eFVN/H4k</vt:lpwstr>
  </property>
  <property fmtid="{D5CDD505-2E9C-101B-9397-08002B2CF9AE}" pid="24" name="x1ye=28">
    <vt:lpwstr>OQNeZCfjR/7BLPt7QAZBYBL4mFpjqTflTEuZRpxV3/0mYPB8mCSwY7JQd/w2aec2i4nycHQN6PIZqi86ne0NUYq3yz/i0bk5/HMt4q7w8cF8UivbeYmTRX/zUV9pIYxIdYWMk8r8h+XgJy5vl4lU8g9tBo7kk5YlXYwN6ly0O+7D8RG4pTEEflA4u+vAZ8IfAWKLmMGgwyn30Dl/IficOEF7wbNPC5xj8HvTzBQk1VZmTMNOuPHi87EwYCc1ecg</vt:lpwstr>
  </property>
  <property fmtid="{D5CDD505-2E9C-101B-9397-08002B2CF9AE}" pid="25" name="x1ye=29">
    <vt:lpwstr>OGUCETJSX9/2ZnnFoKEeMSvrjhqD/q8CKnpCi8yxkPmX9JFbo1tDAiSFVbM/xxHtId3KUN5Qpakux3SyvXVxYgGvBYy4F1LwZUc1Z0U4zxahDMmm3wFop+X5CJ8MD4VP8BUemXibU7cq/v5hjRVmXBWhi2oBPUQnQkdeqoxYolp33Jf3OI04gCYVRMKrwmOMto319BX1PKz/yHMiOVA18ETxv7g7ozcM4frmAMWb4Z1BaXhgLuvnpPuSfwXfpI3</vt:lpwstr>
  </property>
  <property fmtid="{D5CDD505-2E9C-101B-9397-08002B2CF9AE}" pid="26" name="x1ye=3">
    <vt:lpwstr>ckXuUK6+gn6L3CYBReykmUZuXpXe7PCqubypl03IsBxL7+X+gPmYfW9jv2i93WOnIJsghFZT0NV6sclA+GhzeNNoaSMZXe/4HgaTdD7az9Aj3qDSqwfxSxi80UmNkrvvT90CluyBSWg0fFwCjwpyvLDwd94aJy7VqX2hDC3nRDIs7rdrlgNlueYDNDqpBwImXq9rsl2I4ZPPjq1MqNKSEL+7noIJdZGQ0bduaEQjm+CkbmZlNzjaZuF+6wIwrav</vt:lpwstr>
  </property>
  <property fmtid="{D5CDD505-2E9C-101B-9397-08002B2CF9AE}" pid="27" name="x1ye=30">
    <vt:lpwstr>/zkNdd3taYxf2AOO02N0Tn5FoiYYoytx7ZDDdoNZWBZQ9at3oNifyOsdMaYRen40KA9CPRpAQON6eVx1ATa0GirhppatkjRQ239AJRiCCjBZpMKBsqmZitN9KCRLAE0IlAwUKh8c00wkl1VVx0ZgDWgSVYGLhC91Tn3Ngsskp0DztnxuwM99QezUKOZ09oY+PwqunDPgy841xDg6T7xi9K7H3CdEsN9a+Di1dcQImZ8VVhg2Pmrrrf1bLP4+1Du</vt:lpwstr>
  </property>
  <property fmtid="{D5CDD505-2E9C-101B-9397-08002B2CF9AE}" pid="28" name="x1ye=31">
    <vt:lpwstr>qmH7Bj+3UuQNL8Ucv/ko3tWVa638uDcm/HZJ1eTPwQ6i+j7neFYAYSW6F2Sm61A4WwG06LxnmAIkBfBFZ70+8rf4TCd/0EZyLXg2AE4vPzNTG5wMY0p6u+Lr/xHRcWfxMdeox1JgCliOp6+sgK1hzZ8AdtXl6JGoOMkbTMFBCpeeMYpOS/z8pspNsBnlRiOWnrtO/jZ8Q0R2K0KjJDIzOAchSkQ2q/Fzc9kBaYSYFs42vp8/pBgCr/DyS/d+lOs</vt:lpwstr>
  </property>
  <property fmtid="{D5CDD505-2E9C-101B-9397-08002B2CF9AE}" pid="29" name="x1ye=32">
    <vt:lpwstr>wKAEUaiVJQQJTb75Qe41bBD9aOPbXt7M3fZnZmvKnnPmtc1/J8ze2mDjxaTtfh8FEkpgJekW0tC+0mJM7lBllH3aJKXtPOmt9Gf/be/Z8gZty68ZgH3S/chivM/zlyQNatgWhACU/iWqlgMdsE9isAItAeYRjrspa4GdBkMk/vMGkVV+GwV14jxP51uJASMFkfi7P09fdLE3/W9Ugz/txjjjAcmfPQwIndZ9ztewrJ70/2+roJ12jCx3CDzHGko</vt:lpwstr>
  </property>
  <property fmtid="{D5CDD505-2E9C-101B-9397-08002B2CF9AE}" pid="30" name="x1ye=33">
    <vt:lpwstr>H5u9jxHQ6mWoGKbi/wlqFEa7tfsefyrOOkHgXAvcK+KSOIzlt3Mj6qiWLDxTgED2+3fYPAxS4jJGTjJlS4cGj7+k3rLKNgYTGBjY6NOyA5m8kqGI6al8jOK8g9eSZiMXzt8c74vkArIZyI3Q8gnbRTcsVBPe3hJnQ1kzhynV9T6rRC2r1tdajcNNP2Dil8UUKdgWx4WKcOfvWiMrD393uLYnmU4gNlVDMW2KcOiBiM+g3+LM3ADLp0rJ6Wrf9EG</vt:lpwstr>
  </property>
  <property fmtid="{D5CDD505-2E9C-101B-9397-08002B2CF9AE}" pid="31" name="x1ye=34">
    <vt:lpwstr>cdiKxxk8TUHOFozGJ2t+WH/bUi+UfiC05rU61vEHYwARS9jfc0Ll6T5hn6Tch/FH10bqbHYwcFJCUJZk2pBBc4Hypn8emM5DiVJ3tdPx+0jeQvj8BazH7lHxUn8lUWJ1brdOgrN4fURvlXdO30Myawqse6nhdz9HUwsv4G7i+K17luQXTi2BqpXPoFYj79JZeaV08/Mh17f0jCU/3dxU7GXFrBFiR1FqPwQ+s6VIpkEndmR6wCYpJmbcyjqDQRp</vt:lpwstr>
  </property>
  <property fmtid="{D5CDD505-2E9C-101B-9397-08002B2CF9AE}" pid="32" name="x1ye=35">
    <vt:lpwstr>gEKstCyE4je63jmT4RUTDzhZf17D6H3I3OpDSXCnx/+LIuuD4KFPZjDyZiUAayqLWiixxBxbY9w2h06w0CDB1YYmyWNdG8UYZJzwJSFi3jyIT903atiY6CYiGEN8l1MWRjrmPed1MYfLOcwee6Y7J1U756FSeROR7E6ir26wLC9Aj3IwqbUgfdVig0NtwK5YLVWZ1Fi/YA0PSezXeSfqxwv7358yAED8gtABAlx5EJIXDR16FfT45ePfjfMTtkX</vt:lpwstr>
  </property>
  <property fmtid="{D5CDD505-2E9C-101B-9397-08002B2CF9AE}" pid="33" name="x1ye=36">
    <vt:lpwstr>7WCZRz5q5+09aMl9dSbzbdyh1rFbxmJyOnhEOsVToXHXkY6YWKcXZb0GLpntzrWUZrANVV0cseQCRXHcH/FrRHnekbEzczeKnvdPKQwPJMEmuqkzVlBOW+skCh34pFtDY26W7/laGOUu3FmDjimRNoYaDGn5dIEesSBl9F7/vM1QrJ0NsZEisSaKkm7vevCBh/39h6OI3xO1bJho3nmIGp+ZIMhscIb94evKFcmy+DZgXemGQZs3j3Ual6Ko3bW</vt:lpwstr>
  </property>
  <property fmtid="{D5CDD505-2E9C-101B-9397-08002B2CF9AE}" pid="34" name="x1ye=37">
    <vt:lpwstr>77uryV3OakkofjimFHzx62UyVyo+V6SvgbM45kaTUul43bit1BKGJvbAz59dF7Ke9IRRnpebXeOn6Vp18+51UqYn8+y37yX5oDEy5dDN1L4/HPEdRWPpS/RLvZ8kdCJC6/y3CnS60TYV/VpUH+7bfraz1o1Owvx9SzpTWgvuzqLY2r8kTSEiHdmVfLbQCTv75gbQ4Qy45mHjraB/apMsdjqju4+jf0hJPChsuWsiNA7vmAphZxiiLJtYH3Y1PY8</vt:lpwstr>
  </property>
  <property fmtid="{D5CDD505-2E9C-101B-9397-08002B2CF9AE}" pid="35" name="x1ye=38">
    <vt:lpwstr>8Y1+yEZihgvoYM70c2e9eTBkdeyfzR4B2w+UUyJ7uKsYHZ87wUaqcsHjLFKWPB/alDlPpGSTqFddT7y/WbEhZSx/rlZLJvLY63ijyPW5967KVuddjjgAiW1F+BWXJKobOddVCrIWOsMWf4QoDpQkpYKMcxZj/8CjXwj61dIkvpHURtVtLOrMUcYn/EDQwewDR2SSa46p6WHB4c8a/rJIYGegmVsPpTF5NOHRbOG5nfBO7K+BOPJ2AzkFIzh5rCW</vt:lpwstr>
  </property>
  <property fmtid="{D5CDD505-2E9C-101B-9397-08002B2CF9AE}" pid="36" name="x1ye=39">
    <vt:lpwstr>DnBHRuKBXo7IMcm9tpPaTeQqAGy9XzRDzbcZV0p7Juz8LUKssS1/sj3r8U2t82SUE1NpwUd3ctNhsrtcien4YtbDbh2sIUnmmfGAxHHlbn+RBG9frxa/FreXdMyGhSbFFNaSvvYLcMlAqzSDxk8hqG0Q0q1cHnqbzyWwkE+8tXfOSO4G9od9EQPGuWUNv9/J4+Iz1LHYt7VLTakIWUTSn/lrWuacZLGSwc6bVbbVsPD5oIhtbwka4bacZpYtmh7</vt:lpwstr>
  </property>
  <property fmtid="{D5CDD505-2E9C-101B-9397-08002B2CF9AE}" pid="37" name="x1ye=4">
    <vt:lpwstr>rCOZl+YHlKh70GjuR3F1pMfdlVXXm0R+YApc76l/CV0G0ExVaZhEgazn+s96AbmNn2SpTd6PWtI0nvqIaSY4HoznkbKciYc7rYrptZ8y+dEAeMi3AnV2asF9GaNVY2hgXshRbDTYqONFwJIz0vtTIUj2kVac9n15t9ba3x96Hgw3LQYS0M5oRT+7Q+GOZZQgbofjZzm5Lm/Biu9OxDr1i+JgwvulwkCJ7L1uLjzwLIJPCfGmg4X7MHZVZuESDX6</vt:lpwstr>
  </property>
  <property fmtid="{D5CDD505-2E9C-101B-9397-08002B2CF9AE}" pid="38" name="x1ye=40">
    <vt:lpwstr>Bw0Hw/rMaYPfxSNrX5yQRre66IiO2RfhlQFzf13zL11iuvXknp/QIuRcRUEcy9QY3q5abFMaGA0oouwB1m982oai9QxKzb2bwVyj8/nLyCop0ZGVf33itv5ECZl/bnNgtgxcJ8jTNPrC9580o6E50VHt6Xn2FRwPTeeKJ9E0xT6ZTQIIUZWAjExfDYeJ0DIER2Fs/cJ9ZsL1v8K6f3sBvn+phVXo9TqIl05/HKwTNHzW9mSv8Izb7J757UH0V8T</vt:lpwstr>
  </property>
  <property fmtid="{D5CDD505-2E9C-101B-9397-08002B2CF9AE}" pid="39" name="x1ye=41">
    <vt:lpwstr>ZHVKX5PgHm3yR+gSbkiYl5zqZtIZuq/DPDQDHuSP4Yu622vKZdFBvoH4Im8+EQekeOR7mRt6sFaF/fAYxij+XA9cVk4fXf/bH8DUyRcIzKfMBqbhygxoMl/uKu0Py56mvLmJ/KLiWpSWvdRjU3CM+/MSghvJWKcEzcdqXpbrBmROk2T2LAHcpadT8NCFjyZo5Ok4MAh++STYmQGSroMvTyqjWlvaC1LnjUyHOjLqQPyUABAisnJJfPatnrZc1Bq</vt:lpwstr>
  </property>
  <property fmtid="{D5CDD505-2E9C-101B-9397-08002B2CF9AE}" pid="40" name="x1ye=42">
    <vt:lpwstr>ZDibkZpNLW3vWuwVn4Sb7v4NKP7Brq+ZlHLVA2JJoWzH2jIrlQV2B0kOScnt7lquEzHUvmWMmiPFKRGCo6aT0G55lvFtK1IL5PyTyNNCNfISaWSxaBr9suYWdaBdQmMYGqA1lMS86QbokeCPZOeYAnf6MnEv9GfXR/TLaGSGT9Afk3v+YKqwCcA2UAStPw7m9EZHMcl5JwtSY4LQTmZ/x9wXvWR54hQ+6J7gTVLhNbpzIxUr58rU++nX8c8Fm2s</vt:lpwstr>
  </property>
  <property fmtid="{D5CDD505-2E9C-101B-9397-08002B2CF9AE}" pid="41" name="x1ye=43">
    <vt:lpwstr>a7Vb/nYonAoasF9duY1COnnVmB9uYNjx/vbWM+t4I4yBJJZEgkdRYAH2pUYduRtkInxNAT5JrbwRf/xTuLG7iWW6DWcs0wOs7/7/n5aKHwS4xJLzYFCooyjC4gND52JQ9OGyl5/Th38bX2TP5M8/Iq/JLht0wRJqXdkyx86klSFyqIvUNSWSbWCxWsg/W/Gmv/fCDxWe7YilGkApjO8V/MG9FYAEZHaShQ+r76RaK16syH+0i5tgIaROaTzC6b2</vt:lpwstr>
  </property>
  <property fmtid="{D5CDD505-2E9C-101B-9397-08002B2CF9AE}" pid="42" name="x1ye=44">
    <vt:lpwstr>IXZ9M3WAoXAjZH6oHGUnfDhLpDzQQzuLvuPfN/qTaopA+v8bSgb7QfuFZG5KxJDni6u9MeuMwIDz3XNxxjIKHMuucsSvhsVJHNXH8mkJAQo6gumh+vQ5wW/yepxrhhFHSxFdsqJv4qbn8WrYpDhVkmWzjlv7IDth0+Lp4nVttazRUc78y0CE7uHx1d7EVTu3TKOyb08ISZRpFR76qnK2CAg0UVU/4OdrTT8HILvpuZzAWKohLcIv6PCzgbE+UR7</vt:lpwstr>
  </property>
  <property fmtid="{D5CDD505-2E9C-101B-9397-08002B2CF9AE}" pid="43" name="x1ye=45">
    <vt:lpwstr>kg0ohvMmn4NLBmEfLmHo4lTrgEsEO4GM6mNPTYbCqGMQ3aLof6hi4dck0urr65e/CvgjyAEQmpJXc01pT0tVtNyPjH3gN9sPTw7x8eGBWHKzjhZhp/ETBZMhMbkQH3ks9jsfZs1X30FotIEmzeoNNMb9s5E4A5zPkcFkK+bqwuwCbvEPDTTxgkRvoeqBOTchm0waAf8NqDnowRvkzjNlbSk14/gmHEztcCydwJJuTn5cU6l37L0R4EFNp0GumQk</vt:lpwstr>
  </property>
  <property fmtid="{D5CDD505-2E9C-101B-9397-08002B2CF9AE}" pid="44" name="x1ye=46">
    <vt:lpwstr>74D7lAMCeOP6sh/LsnX7P+ct3VzHifHjaNJfa+UpQ6L/Bc2iZYsth44J4k3/VP65eynmn4ookzfx+CsY/g550u7SXhX4l0l9C/AGW4EQr7mLvsfrvZFa41ikJJbZ8xLEFaw7HxobVPx81OXx+6xwQK2yRvvOhaoY5ayaXBVecAxB7uVb7wKbzvHFcZ1Jxeu3W0maqoK0+xx0op+kMmP6ywc01I4A0U3JrXBs0CFon/ozz6L76Qyd8+kQCeemNFP</vt:lpwstr>
  </property>
  <property fmtid="{D5CDD505-2E9C-101B-9397-08002B2CF9AE}" pid="45" name="x1ye=47">
    <vt:lpwstr>YXJd8xb8pBi50dTC/hwNaBw+KuggR3IcfLYazTfKxhQ4q66BPL7oFXHf6j6VOt1dfIKTFLTq8zpPtYM3ri4ydhSYW7cPZbZ/YX9JhYx4AoPw8Y1hhfe+xPgu32E+i2G1Y/GDs2adpuqhgVhLPpwka4b82+3vMLfuwtNpgBDx434Q40pLzKo3kob2Hm2TLt5zuVIorjbD298Fz/+M4C1kdU2zXmwcwQn2kNxRdKlvnki4TDaTbxBhlHHqfGtBf1f</vt:lpwstr>
  </property>
  <property fmtid="{D5CDD505-2E9C-101B-9397-08002B2CF9AE}" pid="46" name="x1ye=48">
    <vt:lpwstr>+Xy+E97lq5N/STmmi3SZvor3iimGJftBsRUE6LHAINvup9H2CDrX9FmW6/UukN5Ip+SIvuRdEv9dK6z3akkhTNeqpAGqH9cjhp/TWRN1t9AOWZNlglT12N6NYJhp9nf49ODsIbJitiN74+Naa88l/Xr5L6a2+IXWkQ/5VgsAkOaezPpWTjc/MvrnQ/zkEeGwhtKlRaicL4i1kWgb8h36LRnOPuXhbudeBbAUws1jA0jOkkpCxFZsg5bKbcrK7Rg</vt:lpwstr>
  </property>
  <property fmtid="{D5CDD505-2E9C-101B-9397-08002B2CF9AE}" pid="47" name="x1ye=49">
    <vt:lpwstr>I3PIz3wxQn3krMbu/k9ZpSih7A3wf/2mXcFPrPWJm8wWzv1NpLOJUP5zpGMFLL2vkOaN2aAQN6shOhQysXqEDwGKjUR2bBl3ioCRoU3IN6V/Q83TBEccnzC5O6DiX61my3/fwnxrtPzMe+QblCXhn3E4b8iXD/gajJfnIgw/ItcX0xQLlu1Qm31cu3pYpKK1XYK4YKFzMQoiB0lspM0VPwYxqKHCtbvbXyufKJuYfwuSqE59kP7tnAEC7NPeo/o</vt:lpwstr>
  </property>
  <property fmtid="{D5CDD505-2E9C-101B-9397-08002B2CF9AE}" pid="48" name="x1ye=5">
    <vt:lpwstr>wM7faatGPaHKwplnC179Xe2LiLvlwF1PxStActCQLQ8xnGiabUkEckLTrx+juyWELGL7scpX60DRslJiYMhkgIZ507k1Zd0oZ2TJAoElmfqyXqmPUF8EGr4AY/PYFigPoV/nuqngWeIq927cOz7zkm+A3RS0gqVsKF6F7PoL3BR8vo+9emOcqemWDvBsfpk7IQIkr/vmL0/tHVKsdOTxAyGHujH3VNTKu8Lic/hmEH5ufTuAMYCMpr0E/avKKJk</vt:lpwstr>
  </property>
  <property fmtid="{D5CDD505-2E9C-101B-9397-08002B2CF9AE}" pid="49" name="x1ye=50">
    <vt:lpwstr>z3/BpIrgr70GeKekto/KDH+tz0VSed4cZU88dEhJ93z5y+V9zC8s9do6FkuisMEKxQoOpItsnyhaAduhd6TkxPxCZVuCFSoisFfO0ozgdFlq3Buz8T90wa2tSD79KkzV56jwKmdPUTyTF76VbdmiozbUnONEue1Vnww0q07EfPPk3z5iSHkMVutaF8+5KDQR1uWZ0ekx4xCQX4h/PW76UE54Baa4RXgwjbkky1EQr6BD1/9e9Par+IT4rDtoc/D</vt:lpwstr>
  </property>
  <property fmtid="{D5CDD505-2E9C-101B-9397-08002B2CF9AE}" pid="50" name="x1ye=51">
    <vt:lpwstr>LcEPo2wYKiPM7aqhEUZH/X0jZxDo9e2J+Yyh665uXe7d+qVQ0c+OIg7CjuV7dpl0soKOIIKiUPykVHTI7o7ta92JnYT+Ih2vyMQG5OohbqozO89czyyoRS8t2H5wnCiZ/s+/JAuvgxOKmeka+eRH0Ub8EcmvgWqzCD8QB+x1+fNiaqzNuEdJBBT4HccZ+RvJ1MGSyjMI3TiZy/NieuCehROw/4Qo4KhXn6LDCwO8mf+EOdEr7UL16mXKV2y4tts</vt:lpwstr>
  </property>
  <property fmtid="{D5CDD505-2E9C-101B-9397-08002B2CF9AE}" pid="51" name="x1ye=52">
    <vt:lpwstr>4g1LOnYnEhEMgx17hPH+Tg3/ToTvxGD8rTQSEquYLsaXSFzUfiqxciPz16eXnkmIqxHhAlpWnnflK4guiCN/TYykRFdPtjCG8BhZZOopEEmPpvuXye3wut+QZ5HZu8dxtcApuFTDm+D82PFucxN6/znj3xKh0w/3KmF7guiSRrfdo3n4e9VwhVpqAr7AvfxUsHKgKDsCx0sTxQvs7Iq3rviGKbJDmpt6oexZuGq2W4S1nsukOk4wzWC1VYExP1E</vt:lpwstr>
  </property>
  <property fmtid="{D5CDD505-2E9C-101B-9397-08002B2CF9AE}" pid="52" name="x1ye=53">
    <vt:lpwstr>/LlHqx+d/F/0nEt3tAfnEFJCiwVzNZdemo2NB84qsN4A0aHeExhZ/yWKbOElBPFQypmIvVW9hygNm3/AFg0+H5XVQmSLVLS9r/6Xz8AKsVf+tFX4dHIaj91dSJP+dU+b+mSPnfXscOeTKEwdJsWCzC7m85XAcc239DwNG/mXgNAAA</vt:lpwstr>
  </property>
  <property fmtid="{D5CDD505-2E9C-101B-9397-08002B2CF9AE}" pid="53" name="x1ye=6">
    <vt:lpwstr>wOsOxcoythMcEiqZyx4omUepd9gHhVRLlbBq1EppndEzF4liS/zGrqT8evSiNYxEWVb5fogq1u5PHZvuaRy27cdlBpwXlos8jaamEjRR+XnAe+ka0qhmxw+/qCGy8BHu5e8Zd4QaDRnUCohfJ6HFRKjStSEMLtCqjw68dICYxKkYoboykkzbJRwe7CItadd+nqKTR6IXxc+sJQUkJdPuwVz/TIyB37p/my96SPz/qCQOPAfxcUP1lkcbGAsKrHc</vt:lpwstr>
  </property>
  <property fmtid="{D5CDD505-2E9C-101B-9397-08002B2CF9AE}" pid="54" name="x1ye=7">
    <vt:lpwstr>ArFAd5P7/LNWyL2zC4GN1prpRM+NR013RZLMsslC4z4S1RIfC/cclbCtb0EgSOAJXWa1BEiQ/tOucrpavE3rLfeOqn6E4rwS86/FgBGkVn0oBucpiBbBHAi7SMHRT+Fubfhhgk/KHj6cy300QadjCo+wWGu0q5+Rhq9OTZyWlAx/s8A3iikyyFYFn8Sd0mM0Sm+8cfSSGQxHxUK4yly26Dr4JvFylsI0cT3R0v6TUsyupKj734FBDOHoByvaLfn</vt:lpwstr>
  </property>
  <property fmtid="{D5CDD505-2E9C-101B-9397-08002B2CF9AE}" pid="55" name="x1ye=8">
    <vt:lpwstr>tIKju/zXPLvalGA7OKq3MuEqqXaJN/YCeklzRiCq+6sQlJd5hYP1Q95Bhf9OwxUDL1bjZHRoU8Tj92uYNzuWD8D8Cwd80KACyJS7/suyX8ovRKYDSnOTSi8OE3fFWnBUK9nNGPLt291CtTI0wEuW8Q+8/CnfQSM66LVQMJ6aPmDBE3Q1cb4HkYJl3aMhf9aeHhfH4AidRQkKcFM3lxQbXlqRr0EtVa4u4stYM9lrpZVFyz/Ib5c1RXSCrgLcj9x</vt:lpwstr>
  </property>
  <property fmtid="{D5CDD505-2E9C-101B-9397-08002B2CF9AE}" pid="56" name="x1ye=9">
    <vt:lpwstr>GPA5eOFttOrj456uP8ZN/DLcFpZSJ1bZn9kYZ4ZqgYOL24C3566dSN2KuHXr8iOVadZZN2MGNjHETItGHcp+O1Av47PtnptBh1TExbwdT5ht9hhXZPZcM5C3W9csMilOKKr/xh4wSDQN1iP51fZkmgGxmaozTtqlax9zEMRW/8C+ThdJQLaIZlrA7sIsrHSrrOTP4KfA4M/oIcsFXf4cnBVrVnd5OzTs2jLBxdSykzQvaK+9PKGaQbxpZs/EBar</vt:lpwstr>
  </property>
</Properties>
</file>