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1"/>
          <w:i w:val="0"/>
          <w:smallCaps w:val="0"/>
          <w:strike w:val="0"/>
          <w:color w:val="000000"/>
          <w:sz w:val="56"/>
          <w:szCs w:val="56"/>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56"/>
          <w:szCs w:val="56"/>
          <w:u w:val="none"/>
          <w:shd w:fill="auto" w:val="clear"/>
          <w:vertAlign w:val="baseline"/>
          <w:rtl w:val="0"/>
        </w:rPr>
        <w:br w:type="textWrapping"/>
      </w:r>
      <w:r w:rsidDel="00000000" w:rsidR="00000000" w:rsidRPr="00000000">
        <w:rPr>
          <w:b w:val="1"/>
          <w:sz w:val="56"/>
          <w:szCs w:val="56"/>
          <w:rtl w:val="0"/>
        </w:rPr>
        <w:t xml:space="preserve">Harry 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1"/>
          <w:strike w:val="0"/>
          <w:color w:val="5b6973"/>
          <w:sz w:val="22"/>
          <w:szCs w:val="22"/>
          <w:u w:val="none"/>
          <w:shd w:fill="auto" w:val="clear"/>
          <w:vertAlign w:val="baseline"/>
        </w:rPr>
      </w:pPr>
      <w:r w:rsidDel="00000000" w:rsidR="00000000" w:rsidRPr="00000000">
        <w:rPr>
          <w:smallCaps w:val="1"/>
          <w:color w:val="5b6973"/>
          <w:rtl w:val="0"/>
        </w:rPr>
        <w:t xml:space="preserve">Java Develope</w:t>
      </w:r>
      <w:r w:rsidDel="00000000" w:rsidR="00000000" w:rsidRPr="00000000">
        <w:rPr>
          <w:rFonts w:ascii="Libre Franklin" w:cs="Libre Franklin" w:eastAsia="Libre Franklin" w:hAnsi="Libre Franklin"/>
          <w:b w:val="0"/>
          <w:i w:val="0"/>
          <w:smallCaps w:val="1"/>
          <w:strike w:val="0"/>
          <w:color w:val="5b6973"/>
          <w:sz w:val="22"/>
          <w:szCs w:val="22"/>
          <w:u w:val="none"/>
          <w:shd w:fill="auto" w:val="clear"/>
          <w:vertAlign w:val="baseline"/>
          <w:rtl w:val="0"/>
        </w:rPr>
        <w:t xml:space="preserv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1"/>
          <w:strike w:val="0"/>
          <w:color w:val="5b697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jc w:val="center"/>
        <w:rPr/>
      </w:pPr>
      <w:sdt>
        <w:sdtPr>
          <w:tag w:val="goog_rdk_0"/>
        </w:sdtPr>
        <w:sdtContent>
          <w:r w:rsidDel="00000000" w:rsidR="00000000" w:rsidRPr="00000000">
            <w:rPr>
              <w:rFonts w:ascii="Arial Unicode MS" w:cs="Arial Unicode MS" w:eastAsia="Arial Unicode MS" w:hAnsi="Arial Unicode MS"/>
              <w:color w:val="bbc3c9"/>
              <w:sz w:val="28"/>
              <w:szCs w:val="28"/>
              <w:rtl w:val="0"/>
            </w:rPr>
            <w:t xml:space="preserve">■■■■■■■■■■■■■■■■■■■■■■■■■■■■■■■ ■■■■■■■■■■■■■■■■■■■■■■■■■■■■■■■</w:t>
          </w:r>
        </w:sdtContent>
      </w:sdt>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rPr>
          <w:sz w:val="20"/>
          <w:szCs w:val="20"/>
        </w:rPr>
      </w:pPr>
      <w:r w:rsidDel="00000000" w:rsidR="00000000" w:rsidRPr="00000000">
        <w:rPr>
          <w:b w:val="1"/>
          <w:sz w:val="20"/>
          <w:szCs w:val="20"/>
          <w:rtl w:val="0"/>
        </w:rPr>
        <w:t xml:space="preserve">Hloom Pro Tip </w:t>
      </w:r>
      <w:r w:rsidDel="00000000" w:rsidR="00000000" w:rsidRPr="00000000">
        <w:rPr>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93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90"/>
        <w:gridCol w:w="270"/>
        <w:gridCol w:w="2700"/>
        <w:tblGridChange w:id="0">
          <w:tblGrid>
            <w:gridCol w:w="6390"/>
            <w:gridCol w:w="270"/>
            <w:gridCol w:w="2700"/>
          </w:tblGrid>
        </w:tblGridChange>
      </w:tblGrid>
      <w:tr>
        <w:trPr>
          <w:cantSplit w:val="0"/>
          <w:tblHeader w:val="0"/>
        </w:trPr>
        <w:tc>
          <w:tcPr/>
          <w:p w:rsidR="00000000" w:rsidDel="00000000" w:rsidP="00000000" w:rsidRDefault="00000000" w:rsidRPr="00000000" w14:paraId="0000000A">
            <w:pPr>
              <w:pStyle w:val="Heading1"/>
              <w:rPr/>
            </w:pPr>
            <w:r w:rsidDel="00000000" w:rsidR="00000000" w:rsidRPr="00000000">
              <w:rPr>
                <w:rtl w:val="0"/>
              </w:rPr>
              <w:t xml:space="preserve">Experience</w:t>
            </w:r>
          </w:p>
          <w:p w:rsidR="00000000" w:rsidDel="00000000" w:rsidP="00000000" w:rsidRDefault="00000000" w:rsidRPr="00000000" w14:paraId="0000000B">
            <w:pPr>
              <w:pStyle w:val="Heading2"/>
              <w:rPr/>
            </w:pPr>
            <w:r w:rsidDel="00000000" w:rsidR="00000000" w:rsidRPr="00000000">
              <w:rPr>
                <w:rtl w:val="0"/>
              </w:rPr>
              <w:t xml:space="preserve">Job Title</w:t>
            </w:r>
          </w:p>
          <w:p w:rsidR="00000000" w:rsidDel="00000000" w:rsidP="00000000" w:rsidRDefault="00000000" w:rsidRPr="00000000" w14:paraId="0000000C">
            <w:pPr>
              <w:rPr/>
            </w:pPr>
            <w:r w:rsidDel="00000000" w:rsidR="00000000" w:rsidRPr="00000000">
              <w:rPr>
                <w:rtl w:val="0"/>
              </w:rPr>
              <w:t xml:space="preserve">Employer</w:t>
            </w:r>
          </w:p>
          <w:p w:rsidR="00000000" w:rsidDel="00000000" w:rsidP="00000000" w:rsidRDefault="00000000" w:rsidRPr="00000000" w14:paraId="0000000D">
            <w:pPr>
              <w:rPr/>
            </w:pPr>
            <w:r w:rsidDel="00000000" w:rsidR="00000000" w:rsidRPr="00000000">
              <w:rPr>
                <w:rtl w:val="0"/>
              </w:rPr>
              <w:t xml:space="preserve">Location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Libre Franklin" w:cs="Libre Franklin" w:eastAsia="Libre Franklin" w:hAnsi="Libre Franklin"/>
                <w:b w:val="0"/>
                <w:i w:val="1"/>
                <w:smallCaps w:val="0"/>
                <w:strike w:val="0"/>
                <w:color w:val="808080"/>
                <w:sz w:val="20"/>
                <w:szCs w:val="20"/>
                <w:u w:val="none"/>
                <w:shd w:fill="auto" w:val="clear"/>
                <w:vertAlign w:val="baseline"/>
              </w:rPr>
            </w:pPr>
            <w:r w:rsidDel="00000000" w:rsidR="00000000" w:rsidRPr="00000000">
              <w:rPr>
                <w:rFonts w:ascii="Libre Franklin" w:cs="Libre Franklin" w:eastAsia="Libre Franklin" w:hAnsi="Libre Franklin"/>
                <w:b w:val="0"/>
                <w:i w:val="1"/>
                <w:smallCaps w:val="0"/>
                <w:strike w:val="0"/>
                <w:color w:val="808080"/>
                <w:sz w:val="20"/>
                <w:szCs w:val="20"/>
                <w:u w:val="none"/>
                <w:shd w:fill="auto" w:val="clear"/>
                <w:vertAlign w:val="baseline"/>
                <w:rtl w:val="0"/>
              </w:rPr>
              <w:t xml:space="preserve">January 2013 – Present</w:t>
            </w:r>
          </w:p>
          <w:p w:rsidR="00000000" w:rsidDel="00000000" w:rsidP="00000000" w:rsidRDefault="00000000" w:rsidRPr="00000000" w14:paraId="0000000F">
            <w:pPr>
              <w:numPr>
                <w:ilvl w:val="0"/>
                <w:numId w:val="1"/>
              </w:numPr>
              <w:spacing w:line="276" w:lineRule="auto"/>
              <w:ind w:left="360"/>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0">
            <w:pPr>
              <w:numPr>
                <w:ilvl w:val="0"/>
                <w:numId w:val="1"/>
              </w:numPr>
              <w:spacing w:line="276" w:lineRule="auto"/>
              <w:ind w:left="360"/>
              <w:rPr>
                <w:rFonts w:ascii="Libre Franklin" w:cs="Libre Franklin" w:eastAsia="Libre Franklin" w:hAnsi="Libre Franklin"/>
                <w:sz w:val="20"/>
                <w:szCs w:val="20"/>
              </w:rPr>
            </w:pPr>
            <w:r w:rsidDel="00000000" w:rsidR="00000000" w:rsidRPr="00000000">
              <w:rPr>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1"/>
              </w:numPr>
              <w:spacing w:line="276" w:lineRule="auto"/>
              <w:ind w:left="360"/>
              <w:rPr>
                <w:rFonts w:ascii="Libre Franklin" w:cs="Libre Franklin" w:eastAsia="Libre Franklin" w:hAnsi="Libre Franklin"/>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12">
            <w:pPr>
              <w:numPr>
                <w:ilvl w:val="0"/>
                <w:numId w:val="1"/>
              </w:numPr>
              <w:spacing w:line="276" w:lineRule="auto"/>
              <w:ind w:left="360"/>
              <w:rPr>
                <w:rFonts w:ascii="Libre Franklin" w:cs="Libre Franklin" w:eastAsia="Libre Franklin" w:hAnsi="Libre Franklin"/>
                <w:sz w:val="20"/>
                <w:szCs w:val="20"/>
              </w:rPr>
            </w:pPr>
            <w:r w:rsidDel="00000000" w:rsidR="00000000" w:rsidRPr="00000000">
              <w:rPr>
                <w:sz w:val="20"/>
                <w:szCs w:val="20"/>
                <w:rtl w:val="0"/>
              </w:rPr>
              <w:t xml:space="preserve">Responsibility or accomplishments #3.</w:t>
            </w: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Job Title</w:t>
            </w:r>
          </w:p>
          <w:p w:rsidR="00000000" w:rsidDel="00000000" w:rsidP="00000000" w:rsidRDefault="00000000" w:rsidRPr="00000000" w14:paraId="00000015">
            <w:pPr>
              <w:rPr/>
            </w:pPr>
            <w:r w:rsidDel="00000000" w:rsidR="00000000" w:rsidRPr="00000000">
              <w:rPr>
                <w:rtl w:val="0"/>
              </w:rPr>
              <w:t xml:space="preserve">Employer</w:t>
            </w:r>
          </w:p>
          <w:p w:rsidR="00000000" w:rsidDel="00000000" w:rsidP="00000000" w:rsidRDefault="00000000" w:rsidRPr="00000000" w14:paraId="00000016">
            <w:pPr>
              <w:rPr/>
            </w:pPr>
            <w:r w:rsidDel="00000000" w:rsidR="00000000" w:rsidRPr="00000000">
              <w:rPr>
                <w:rtl w:val="0"/>
              </w:rPr>
              <w:t xml:space="preserve">Location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Libre Franklin" w:cs="Libre Franklin" w:eastAsia="Libre Franklin" w:hAnsi="Libre Franklin"/>
                <w:b w:val="0"/>
                <w:i w:val="1"/>
                <w:smallCaps w:val="0"/>
                <w:strike w:val="0"/>
                <w:color w:val="808080"/>
                <w:sz w:val="20"/>
                <w:szCs w:val="20"/>
                <w:u w:val="none"/>
                <w:shd w:fill="auto" w:val="clear"/>
                <w:vertAlign w:val="baseline"/>
              </w:rPr>
            </w:pPr>
            <w:r w:rsidDel="00000000" w:rsidR="00000000" w:rsidRPr="00000000">
              <w:rPr>
                <w:rFonts w:ascii="Libre Franklin" w:cs="Libre Franklin" w:eastAsia="Libre Franklin" w:hAnsi="Libre Franklin"/>
                <w:b w:val="0"/>
                <w:i w:val="1"/>
                <w:smallCaps w:val="0"/>
                <w:strike w:val="0"/>
                <w:color w:val="808080"/>
                <w:sz w:val="20"/>
                <w:szCs w:val="20"/>
                <w:u w:val="none"/>
                <w:shd w:fill="auto" w:val="clear"/>
                <w:vertAlign w:val="baseline"/>
                <w:rtl w:val="0"/>
              </w:rPr>
              <w:t xml:space="preserve">May 2010 – December 2012</w:t>
            </w:r>
          </w:p>
          <w:p w:rsidR="00000000" w:rsidDel="00000000" w:rsidP="00000000" w:rsidRDefault="00000000" w:rsidRPr="00000000" w14:paraId="00000018">
            <w:pPr>
              <w:numPr>
                <w:ilvl w:val="0"/>
                <w:numId w:val="1"/>
              </w:numPr>
              <w:spacing w:line="276" w:lineRule="auto"/>
              <w:ind w:left="360"/>
              <w:rPr>
                <w:rFonts w:ascii="Libre Franklin" w:cs="Libre Franklin" w:eastAsia="Libre Franklin" w:hAnsi="Libre Franklin"/>
                <w:sz w:val="20"/>
                <w:szCs w:val="20"/>
              </w:rPr>
            </w:pPr>
            <w:r w:rsidDel="00000000" w:rsidR="00000000" w:rsidRPr="00000000">
              <w:rPr>
                <w:sz w:val="20"/>
                <w:szCs w:val="20"/>
                <w:rtl w:val="0"/>
              </w:rPr>
              <w:t xml:space="preserve">Responsibility or accomplishments #1.</w:t>
            </w:r>
          </w:p>
          <w:p w:rsidR="00000000" w:rsidDel="00000000" w:rsidP="00000000" w:rsidRDefault="00000000" w:rsidRPr="00000000" w14:paraId="00000019">
            <w:pPr>
              <w:numPr>
                <w:ilvl w:val="0"/>
                <w:numId w:val="1"/>
              </w:numPr>
              <w:spacing w:line="276" w:lineRule="auto"/>
              <w:ind w:left="360"/>
              <w:rPr>
                <w:rFonts w:ascii="Libre Franklin" w:cs="Libre Franklin" w:eastAsia="Libre Franklin" w:hAnsi="Libre Franklin"/>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sz w:val="20"/>
                <w:szCs w:val="20"/>
                <w:rtl w:val="0"/>
              </w:rPr>
              <w:t xml:space="preserve">Responsibility or accomplishments #3</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pStyle w:val="Heading1"/>
              <w:rPr/>
            </w:pPr>
            <w:r w:rsidDel="00000000" w:rsidR="00000000" w:rsidRPr="00000000">
              <w:rPr>
                <w:rtl w:val="0"/>
              </w:rPr>
              <w:t xml:space="preserve">Education</w:t>
            </w:r>
          </w:p>
          <w:p w:rsidR="00000000" w:rsidDel="00000000" w:rsidP="00000000" w:rsidRDefault="00000000" w:rsidRPr="00000000" w14:paraId="0000001D">
            <w:pPr>
              <w:spacing w:line="276" w:lineRule="auto"/>
              <w:rPr/>
            </w:pPr>
            <w:r w:rsidDel="00000000" w:rsidR="00000000" w:rsidRPr="00000000">
              <w:rPr>
                <w:b w:val="1"/>
                <w:sz w:val="20"/>
                <w:szCs w:val="20"/>
                <w:rtl w:val="0"/>
              </w:rPr>
              <w:t xml:space="preserve">Hloom Pro Tip</w:t>
            </w:r>
            <w:r w:rsidDel="00000000" w:rsidR="00000000" w:rsidRPr="00000000">
              <w:rPr>
                <w:sz w:val="20"/>
                <w:szCs w:val="20"/>
                <w:rtl w:val="0"/>
              </w:rPr>
              <w:t xml:space="preserve"> - Update this section to include relevant degrees, training programs, certifications, or academic coursework related to the open job opportunity. </w:t>
            </w:r>
            <w:r w:rsidDel="00000000" w:rsidR="00000000" w:rsidRPr="00000000">
              <w:rPr>
                <w:rtl w:val="0"/>
              </w:rPr>
              <w:br w:type="textWrapping"/>
              <w:t xml:space="preserve">Bachelor of Science in Information Technology</w:t>
            </w:r>
          </w:p>
          <w:p w:rsidR="00000000" w:rsidDel="00000000" w:rsidP="00000000" w:rsidRDefault="00000000" w:rsidRPr="00000000" w14:paraId="0000001E">
            <w:pPr>
              <w:rPr/>
            </w:pPr>
            <w:r w:rsidDel="00000000" w:rsidR="00000000" w:rsidRPr="00000000">
              <w:rPr>
                <w:rtl w:val="0"/>
              </w:rPr>
              <w:t xml:space="preserve">Davenport University </w:t>
            </w:r>
          </w:p>
          <w:p w:rsidR="00000000" w:rsidDel="00000000" w:rsidP="00000000" w:rsidRDefault="00000000" w:rsidRPr="00000000" w14:paraId="0000001F">
            <w:pPr>
              <w:rPr/>
            </w:pPr>
            <w:r w:rsidDel="00000000" w:rsidR="00000000" w:rsidRPr="00000000">
              <w:rPr>
                <w:rtl w:val="0"/>
              </w:rPr>
              <w:t xml:space="preserve">Grand Rapids, MI</w:t>
            </w:r>
          </w:p>
          <w:p w:rsidR="00000000" w:rsidDel="00000000" w:rsidP="00000000" w:rsidRDefault="00000000" w:rsidRPr="00000000" w14:paraId="00000020">
            <w:pPr>
              <w:rPr/>
            </w:pPr>
            <w:r w:rsidDel="00000000" w:rsidR="00000000" w:rsidRPr="00000000">
              <w:rPr>
                <w:rtl w:val="0"/>
              </w:rPr>
              <w:t xml:space="preserve">2010</w:t>
            </w:r>
          </w:p>
          <w:p w:rsidR="00000000" w:rsidDel="00000000" w:rsidP="00000000" w:rsidRDefault="00000000" w:rsidRPr="00000000" w14:paraId="00000021">
            <w:pPr>
              <w:pStyle w:val="Heading2"/>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Associate Diploma in Computer Networks</w:t>
            </w:r>
          </w:p>
          <w:p w:rsidR="00000000" w:rsidDel="00000000" w:rsidP="00000000" w:rsidRDefault="00000000" w:rsidRPr="00000000" w14:paraId="00000023">
            <w:pPr>
              <w:rPr/>
            </w:pPr>
            <w:r w:rsidDel="00000000" w:rsidR="00000000" w:rsidRPr="00000000">
              <w:rPr>
                <w:rtl w:val="0"/>
              </w:rPr>
              <w:t xml:space="preserve">Davenport University</w:t>
            </w:r>
          </w:p>
          <w:p w:rsidR="00000000" w:rsidDel="00000000" w:rsidP="00000000" w:rsidRDefault="00000000" w:rsidRPr="00000000" w14:paraId="00000024">
            <w:pPr>
              <w:rPr/>
            </w:pPr>
            <w:r w:rsidDel="00000000" w:rsidR="00000000" w:rsidRPr="00000000">
              <w:rPr>
                <w:rtl w:val="0"/>
              </w:rPr>
              <w:t xml:space="preserve">Grand Rapids, MI</w:t>
            </w:r>
          </w:p>
          <w:p w:rsidR="00000000" w:rsidDel="00000000" w:rsidP="00000000" w:rsidRDefault="00000000" w:rsidRPr="00000000" w14:paraId="00000025">
            <w:pPr>
              <w:rPr/>
            </w:pPr>
            <w:r w:rsidDel="00000000" w:rsidR="00000000" w:rsidRPr="00000000">
              <w:rPr>
                <w:rtl w:val="0"/>
              </w:rPr>
              <w:t xml:space="preserve">2006</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rtl w:val="0"/>
              </w:rPr>
              <w:t xml:space="preserve">Awards </w:t>
            </w:r>
          </w:p>
          <w:p w:rsidR="00000000" w:rsidDel="00000000" w:rsidP="00000000" w:rsidRDefault="00000000" w:rsidRPr="00000000" w14:paraId="00000028">
            <w:pPr>
              <w:pStyle w:val="Heading2"/>
              <w:rPr/>
            </w:pPr>
            <w:r w:rsidDel="00000000" w:rsidR="00000000" w:rsidRPr="00000000">
              <w:rPr>
                <w:rtl w:val="0"/>
              </w:rPr>
              <w:t xml:space="preserve">Donech endrerit</w:t>
            </w:r>
          </w:p>
          <w:p w:rsidR="00000000" w:rsidDel="00000000" w:rsidP="00000000" w:rsidRDefault="00000000" w:rsidRPr="00000000" w14:paraId="00000029">
            <w:pPr>
              <w:rPr/>
            </w:pPr>
            <w:r w:rsidDel="00000000" w:rsidR="00000000" w:rsidRPr="00000000">
              <w:rPr>
                <w:rtl w:val="0"/>
              </w:rPr>
              <w:t xml:space="preserve">Davenport University</w:t>
            </w:r>
          </w:p>
          <w:p w:rsidR="00000000" w:rsidDel="00000000" w:rsidP="00000000" w:rsidRDefault="00000000" w:rsidRPr="00000000" w14:paraId="0000002A">
            <w:pPr>
              <w:rPr/>
            </w:pPr>
            <w:r w:rsidDel="00000000" w:rsidR="00000000" w:rsidRPr="00000000">
              <w:rPr>
                <w:rtl w:val="0"/>
              </w:rPr>
              <w:t xml:space="preserve">Grand Rapids, MI</w:t>
            </w:r>
          </w:p>
          <w:p w:rsidR="00000000" w:rsidDel="00000000" w:rsidP="00000000" w:rsidRDefault="00000000" w:rsidRPr="00000000" w14:paraId="0000002B">
            <w:pPr>
              <w:rPr/>
            </w:pPr>
            <w:r w:rsidDel="00000000" w:rsidR="00000000" w:rsidRPr="00000000">
              <w:rPr>
                <w:rtl w:val="0"/>
              </w:rPr>
              <w:t xml:space="preserve">2006</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E">
      <w:pPr>
        <w:rPr>
          <w:sz w:val="16"/>
          <w:szCs w:val="16"/>
        </w:rPr>
      </w:pPr>
      <w:r w:rsidDel="00000000" w:rsidR="00000000" w:rsidRPr="00000000">
        <w:rPr>
          <w:rtl w:val="0"/>
        </w:rPr>
      </w:r>
    </w:p>
    <w:tbl>
      <w:tblPr>
        <w:tblStyle w:val="Table2"/>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94"/>
        <w:gridCol w:w="2394"/>
        <w:gridCol w:w="2394"/>
        <w:gridCol w:w="2394"/>
        <w:tblGridChange w:id="0">
          <w:tblGrid>
            <w:gridCol w:w="2394"/>
            <w:gridCol w:w="2394"/>
            <w:gridCol w:w="2394"/>
            <w:gridCol w:w="2394"/>
          </w:tblGrid>
        </w:tblGridChange>
      </w:tblGrid>
      <w:tr>
        <w:trPr>
          <w:cantSplit w:val="0"/>
          <w:tblHeader w:val="0"/>
        </w:trPr>
        <w:tc>
          <w:tcPr>
            <w:vAlign w:val="center"/>
          </w:tcPr>
          <w:p w:rsidR="00000000" w:rsidDel="00000000" w:rsidP="00000000" w:rsidRDefault="00000000" w:rsidRPr="00000000" w14:paraId="0000002F">
            <w:pPr>
              <w:jc w:val="center"/>
              <w:rPr/>
            </w:pPr>
            <w:r w:rsidDel="00000000" w:rsidR="00000000" w:rsidRPr="00000000">
              <w:rPr/>
              <w:drawing>
                <wp:inline distB="0" distT="0" distL="0" distR="0">
                  <wp:extent cx="1078230" cy="1095375"/>
                  <wp:docPr id="12" name=""/>
                  <a:graphic>
                    <a:graphicData uri="http://schemas.openxmlformats.org/drawingml/2006/chart">
                      <c:chart r:id="rId7"/>
                    </a:graphicData>
                  </a:graphic>
                </wp:inline>
              </w:drawing>
            </w:r>
            <w:r w:rsidDel="00000000" w:rsidR="00000000" w:rsidRPr="00000000">
              <w:rPr>
                <w:rtl w:val="0"/>
              </w:rPr>
            </w:r>
          </w:p>
        </w:tc>
        <w:tc>
          <w:tcPr>
            <w:vAlign w:val="center"/>
          </w:tcPr>
          <w:p w:rsidR="00000000" w:rsidDel="00000000" w:rsidP="00000000" w:rsidRDefault="00000000" w:rsidRPr="00000000" w14:paraId="00000030">
            <w:pPr>
              <w:jc w:val="center"/>
              <w:rPr/>
            </w:pPr>
            <w:r w:rsidDel="00000000" w:rsidR="00000000" w:rsidRPr="00000000">
              <w:rPr/>
              <w:drawing>
                <wp:inline distB="0" distT="0" distL="0" distR="0">
                  <wp:extent cx="1086485" cy="1095375"/>
                  <wp:docPr id="14" name=""/>
                  <a:graphic>
                    <a:graphicData uri="http://schemas.openxmlformats.org/drawingml/2006/chart">
                      <c:chart r:id="rId8"/>
                    </a:graphicData>
                  </a:graphic>
                </wp:inline>
              </w:drawing>
            </w:r>
            <w:r w:rsidDel="00000000" w:rsidR="00000000" w:rsidRPr="00000000">
              <w:rPr>
                <w:rtl w:val="0"/>
              </w:rPr>
            </w:r>
          </w:p>
        </w:tc>
        <w:tc>
          <w:tcPr>
            <w:vAlign w:val="center"/>
          </w:tcPr>
          <w:p w:rsidR="00000000" w:rsidDel="00000000" w:rsidP="00000000" w:rsidRDefault="00000000" w:rsidRPr="00000000" w14:paraId="00000031">
            <w:pPr>
              <w:jc w:val="center"/>
              <w:rPr/>
            </w:pPr>
            <w:r w:rsidDel="00000000" w:rsidR="00000000" w:rsidRPr="00000000">
              <w:rPr/>
              <w:drawing>
                <wp:inline distB="0" distT="0" distL="0" distR="0">
                  <wp:extent cx="1086485" cy="1095375"/>
                  <wp:docPr id="13" name=""/>
                  <a:graphic>
                    <a:graphicData uri="http://schemas.openxmlformats.org/drawingml/2006/chart">
                      <c:chart r:id="rId9"/>
                    </a:graphicData>
                  </a:graphic>
                </wp:inline>
              </w:drawing>
            </w:r>
            <w:r w:rsidDel="00000000" w:rsidR="00000000" w:rsidRPr="00000000">
              <w:rPr>
                <w:rtl w:val="0"/>
              </w:rPr>
            </w:r>
          </w:p>
        </w:tc>
        <w:tc>
          <w:tcPr>
            <w:vAlign w:val="center"/>
          </w:tcPr>
          <w:p w:rsidR="00000000" w:rsidDel="00000000" w:rsidP="00000000" w:rsidRDefault="00000000" w:rsidRPr="00000000" w14:paraId="00000032">
            <w:pPr>
              <w:jc w:val="center"/>
              <w:rPr/>
            </w:pPr>
            <w:r w:rsidDel="00000000" w:rsidR="00000000" w:rsidRPr="00000000">
              <w:rPr/>
              <w:drawing>
                <wp:inline distB="0" distT="0" distL="0" distR="0">
                  <wp:extent cx="1086485" cy="1095375"/>
                  <wp:docPr id="15" name=""/>
                  <a:graphic>
                    <a:graphicData uri="http://schemas.openxmlformats.org/drawingml/2006/chart">
                      <c:chart r:id="rId10"/>
                    </a:graphicData>
                  </a:graphic>
                </wp:inline>
              </w:drawing>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jc w:val="center"/>
              <w:rPr/>
            </w:pPr>
            <w:r w:rsidDel="00000000" w:rsidR="00000000" w:rsidRPr="00000000">
              <w:rPr>
                <w:rtl w:val="0"/>
              </w:rPr>
              <w:t xml:space="preserve">Web Design</w:t>
            </w:r>
          </w:p>
        </w:tc>
        <w:tc>
          <w:tcPr>
            <w:vAlign w:val="center"/>
          </w:tcPr>
          <w:p w:rsidR="00000000" w:rsidDel="00000000" w:rsidP="00000000" w:rsidRDefault="00000000" w:rsidRPr="00000000" w14:paraId="00000034">
            <w:pPr>
              <w:jc w:val="center"/>
              <w:rPr/>
            </w:pPr>
            <w:r w:rsidDel="00000000" w:rsidR="00000000" w:rsidRPr="00000000">
              <w:rPr>
                <w:rtl w:val="0"/>
              </w:rPr>
              <w:t xml:space="preserve">JavaScript</w:t>
            </w:r>
          </w:p>
        </w:tc>
        <w:tc>
          <w:tcPr>
            <w:vAlign w:val="center"/>
          </w:tcPr>
          <w:p w:rsidR="00000000" w:rsidDel="00000000" w:rsidP="00000000" w:rsidRDefault="00000000" w:rsidRPr="00000000" w14:paraId="00000035">
            <w:pPr>
              <w:jc w:val="center"/>
              <w:rPr/>
            </w:pPr>
            <w:r w:rsidDel="00000000" w:rsidR="00000000" w:rsidRPr="00000000">
              <w:rPr>
                <w:rtl w:val="0"/>
              </w:rPr>
              <w:t xml:space="preserve">HTML / CSS</w:t>
            </w:r>
          </w:p>
        </w:tc>
        <w:tc>
          <w:tcPr>
            <w:vAlign w:val="center"/>
          </w:tcPr>
          <w:p w:rsidR="00000000" w:rsidDel="00000000" w:rsidP="00000000" w:rsidRDefault="00000000" w:rsidRPr="00000000" w14:paraId="00000036">
            <w:pPr>
              <w:jc w:val="center"/>
              <w:rPr/>
            </w:pPr>
            <w:r w:rsidDel="00000000" w:rsidR="00000000" w:rsidRPr="00000000">
              <w:rPr>
                <w:rtl w:val="0"/>
              </w:rPr>
              <w:t xml:space="preserve">PHP</w:t>
            </w:r>
          </w:p>
        </w:tc>
      </w:tr>
    </w:tbl>
    <w:p w:rsidR="00000000" w:rsidDel="00000000" w:rsidP="00000000" w:rsidRDefault="00000000" w:rsidRPr="00000000" w14:paraId="00000037">
      <w:pPr>
        <w:spacing w:after="80" w:before="8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8">
      <w:pPr>
        <w:spacing w:line="276" w:lineRule="auto"/>
        <w:rPr>
          <w:sz w:val="20"/>
          <w:szCs w:val="20"/>
        </w:rPr>
      </w:pPr>
      <w:r w:rsidDel="00000000" w:rsidR="00000000" w:rsidRPr="00000000">
        <w:rPr>
          <w:b w:val="1"/>
          <w:sz w:val="20"/>
          <w:szCs w:val="20"/>
          <w:rtl w:val="0"/>
        </w:rPr>
        <w:t xml:space="preserve">Hloom Pro Tip </w:t>
      </w:r>
      <w:r w:rsidDel="00000000" w:rsidR="00000000" w:rsidRPr="00000000">
        <w:rPr>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9">
      <w:pPr>
        <w:spacing w:after="80" w:before="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26cbec"/>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b w:val="0"/>
            <w:i w:val="0"/>
            <w:smallCaps w:val="0"/>
            <w:strike w:val="0"/>
            <w:color w:val="26cbec"/>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26cbec"/>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footerReference r:id="rId15" w:type="default"/>
      <w:pgSz w:h="15840" w:w="12240" w:orient="portrait"/>
      <w:pgMar w:bottom="1440"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al"/>
  <w:font w:name="Calibri"/>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line="276" w:lineRule="auto"/>
      <w:jc w:val="center"/>
      <w:rPr>
        <w:b w:val="1"/>
        <w:sz w:val="20"/>
        <w:szCs w:val="20"/>
      </w:rPr>
    </w:pPr>
    <w:r w:rsidDel="00000000" w:rsidR="00000000" w:rsidRPr="00000000">
      <w:rPr>
        <w:sz w:val="20"/>
        <w:szCs w:val="20"/>
        <w:rtl w:val="0"/>
      </w:rPr>
      <w:t xml:space="preserve">Hloom City, HM, 98760 </w:t>
    </w:r>
    <w:r w:rsidDel="00000000" w:rsidR="00000000" w:rsidRPr="00000000">
      <w:rPr>
        <w:rtl w:val="0"/>
      </w:rPr>
    </w:r>
  </w:p>
  <w:p w:rsidR="00000000" w:rsidDel="00000000" w:rsidP="00000000" w:rsidRDefault="00000000" w:rsidRPr="00000000" w14:paraId="00000042">
    <w:pPr>
      <w:spacing w:line="276" w:lineRule="auto"/>
      <w:jc w:val="center"/>
      <w:rPr>
        <w:sz w:val="20"/>
        <w:szCs w:val="20"/>
      </w:rPr>
    </w:pPr>
    <w:r w:rsidDel="00000000" w:rsidR="00000000" w:rsidRPr="00000000">
      <w:rPr>
        <w:sz w:val="20"/>
        <w:szCs w:val="20"/>
        <w:rtl w:val="0"/>
      </w:rPr>
      <w:t xml:space="preserve">555-123-4567</w:t>
    </w:r>
  </w:p>
  <w:p w:rsidR="00000000" w:rsidDel="00000000" w:rsidP="00000000" w:rsidRDefault="00000000" w:rsidRPr="00000000" w14:paraId="00000043">
    <w:pPr>
      <w:spacing w:line="276" w:lineRule="auto"/>
      <w:jc w:val="center"/>
      <w:rPr>
        <w:sz w:val="20"/>
        <w:szCs w:val="20"/>
      </w:rPr>
    </w:pPr>
    <w:r w:rsidDel="00000000" w:rsidR="00000000" w:rsidRPr="00000000">
      <w:rPr>
        <w:sz w:val="20"/>
        <w:szCs w:val="20"/>
        <w:rtl w:val="0"/>
      </w:rPr>
      <w:t xml:space="preserve">harryhloom@example.com</w:t>
    </w:r>
  </w:p>
  <w:p w:rsidR="00000000" w:rsidDel="00000000" w:rsidP="00000000" w:rsidRDefault="00000000" w:rsidRPr="00000000" w14:paraId="00000044">
    <w:pPr>
      <w:spacing w:line="276" w:lineRule="auto"/>
      <w:jc w:val="center"/>
      <w:rPr>
        <w:sz w:val="20"/>
        <w:szCs w:val="20"/>
      </w:rPr>
    </w:pPr>
    <w:r w:rsidDel="00000000" w:rsidR="00000000" w:rsidRPr="00000000">
      <w:rPr>
        <w:sz w:val="20"/>
        <w:szCs w:val="20"/>
        <w:rtl w:val="0"/>
      </w:rPr>
      <w:t xml:space="preserve">linkedin.com/harryhloom</w:t>
    </w:r>
  </w:p>
  <w:p w:rsidR="00000000" w:rsidDel="00000000" w:rsidP="00000000" w:rsidRDefault="00000000" w:rsidRPr="00000000" w14:paraId="00000045">
    <w:pPr>
      <w:spacing w:line="276" w:lineRule="auto"/>
      <w:jc w:val="center"/>
      <w:rPr>
        <w:sz w:val="20"/>
        <w:szCs w:val="20"/>
      </w:rPr>
    </w:pPr>
    <w:r w:rsidDel="00000000" w:rsidR="00000000" w:rsidRPr="00000000">
      <w:rPr>
        <w:sz w:val="20"/>
        <w:szCs w:val="20"/>
        <w:rtl w:val="0"/>
      </w:rPr>
      <w:t xml:space="preserve">www.harryhloom.net</w:t>
    </w:r>
    <w:r w:rsidDel="00000000" w:rsidR="00000000" w:rsidRPr="00000000">
      <w:rPr>
        <w:sz w:val="20"/>
        <w:szCs w:val="20"/>
        <w:rtl w:val="0"/>
      </w:rPr>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46">
    <w:pPr>
      <w:spacing w:line="276" w:lineRule="auto"/>
      <w:jc w:val="center"/>
      <w:rPr>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5"/>
      </w:tabs>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bc3c9" w:space="1" w:sz="24" w:val="dotted"/>
      </w:pBdr>
      <w:spacing w:after="120" w:lineRule="auto"/>
    </w:pPr>
    <w:rPr>
      <w:b w:val="1"/>
      <w:color w:val="000000"/>
      <w:sz w:val="32"/>
      <w:szCs w:val="32"/>
    </w:rPr>
  </w:style>
  <w:style w:type="paragraph" w:styleId="Heading2">
    <w:name w:val="heading 2"/>
    <w:basedOn w:val="Normal"/>
    <w:next w:val="Normal"/>
    <w:pPr/>
    <w:rPr>
      <w:b w:val="1"/>
      <w:smallCaps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057E"/>
    <w:pPr>
      <w:spacing w:after="0" w:before="0"/>
    </w:pPr>
    <w:rPr>
      <w:rFonts w:ascii="Franklin Gothic Book" w:hAnsi="Franklin Gothic Book"/>
    </w:rPr>
  </w:style>
  <w:style w:type="paragraph" w:styleId="Heading1">
    <w:name w:val="heading 1"/>
    <w:basedOn w:val="Normal"/>
    <w:next w:val="Normal"/>
    <w:link w:val="Heading1Char"/>
    <w:uiPriority w:val="9"/>
    <w:qFormat w:val="1"/>
    <w:rsid w:val="00F05A0D"/>
    <w:pPr>
      <w:pBdr>
        <w:bottom w:color="bbc3c9" w:space="1" w:sz="24" w:themeColor="text2" w:themeTint="000066" w:val="dotted"/>
      </w:pBdr>
      <w:spacing w:after="120"/>
      <w:outlineLvl w:val="0"/>
    </w:pPr>
    <w:rPr>
      <w:b w:val="1"/>
      <w:color w:val="000000" w:themeColor="text1"/>
      <w:sz w:val="32"/>
      <w:szCs w:val="32"/>
    </w:rPr>
  </w:style>
  <w:style w:type="paragraph" w:styleId="Heading2">
    <w:name w:val="heading 2"/>
    <w:basedOn w:val="Normal"/>
    <w:next w:val="Normal"/>
    <w:link w:val="Heading2Char"/>
    <w:uiPriority w:val="9"/>
    <w:unhideWhenUsed w:val="1"/>
    <w:qFormat w:val="1"/>
    <w:rsid w:val="00FF26DD"/>
    <w:pPr>
      <w:outlineLvl w:val="1"/>
    </w:pPr>
    <w:rPr>
      <w:b w:val="1"/>
      <w:caps w:val="1"/>
      <w:color w:val="000000" w:themeColor="text1"/>
      <w:spacing w:val="1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103A6"/>
    <w:pPr>
      <w:spacing w:after="0" w:before="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F05A0D"/>
    <w:rPr>
      <w:rFonts w:ascii="Franklin Gothic Book" w:hAnsi="Franklin Gothic Book"/>
      <w:b w:val="1"/>
      <w:color w:val="000000" w:themeColor="text1"/>
      <w:sz w:val="32"/>
      <w:szCs w:val="32"/>
    </w:rPr>
  </w:style>
  <w:style w:type="character" w:styleId="Heading2Char" w:customStyle="1">
    <w:name w:val="Heading 2 Char"/>
    <w:basedOn w:val="DefaultParagraphFont"/>
    <w:link w:val="Heading2"/>
    <w:uiPriority w:val="9"/>
    <w:rsid w:val="00FF26DD"/>
    <w:rPr>
      <w:rFonts w:ascii="Franklin Gothic Book" w:hAnsi="Franklin Gothic Book"/>
      <w:b w:val="1"/>
      <w:caps w:val="1"/>
      <w:color w:val="000000" w:themeColor="text1"/>
      <w:spacing w:val="10"/>
    </w:rPr>
  </w:style>
  <w:style w:type="paragraph" w:styleId="BalloonText">
    <w:name w:val="Balloon Text"/>
    <w:basedOn w:val="Normal"/>
    <w:link w:val="BalloonTextChar"/>
    <w:uiPriority w:val="99"/>
    <w:semiHidden w:val="1"/>
    <w:unhideWhenUsed w:val="1"/>
    <w:rsid w:val="00930BA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0BA6"/>
    <w:rPr>
      <w:rFonts w:ascii="Tahoma" w:cs="Tahoma" w:hAnsi="Tahoma"/>
      <w:sz w:val="16"/>
      <w:szCs w:val="16"/>
    </w:rPr>
  </w:style>
  <w:style w:type="paragraph" w:styleId="Duration" w:customStyle="1">
    <w:name w:val="Duration"/>
    <w:basedOn w:val="Normal"/>
    <w:qFormat w:val="1"/>
    <w:rsid w:val="00FF26DD"/>
    <w:pPr>
      <w:spacing w:after="200"/>
    </w:pPr>
    <w:rPr>
      <w:i w:val="1"/>
      <w:color w:val="808080" w:themeColor="background1" w:themeShade="000080"/>
      <w:sz w:val="20"/>
      <w:szCs w:val="20"/>
    </w:rPr>
  </w:style>
  <w:style w:type="paragraph" w:styleId="Name" w:customStyle="1">
    <w:name w:val="Name"/>
    <w:basedOn w:val="Normal"/>
    <w:qFormat w:val="1"/>
    <w:rsid w:val="001151C1"/>
    <w:pPr>
      <w:jc w:val="center"/>
    </w:pPr>
    <w:rPr>
      <w:b w:val="1"/>
      <w:noProof w:val="1"/>
      <w:color w:val="000000" w:themeColor="text1"/>
      <w:sz w:val="56"/>
      <w:szCs w:val="56"/>
    </w:rPr>
  </w:style>
  <w:style w:type="paragraph" w:styleId="Designation" w:customStyle="1">
    <w:name w:val="Designation"/>
    <w:basedOn w:val="Normal"/>
    <w:qFormat w:val="1"/>
    <w:rsid w:val="002539EF"/>
    <w:rPr>
      <w:b w:val="1"/>
      <w:color w:val="a6c431"/>
      <w:sz w:val="36"/>
      <w:szCs w:val="36"/>
    </w:rPr>
  </w:style>
  <w:style w:type="paragraph" w:styleId="Summary" w:customStyle="1">
    <w:name w:val="Summary"/>
    <w:basedOn w:val="Normal"/>
    <w:qFormat w:val="1"/>
    <w:rsid w:val="00133FAF"/>
    <w:pPr>
      <w:jc w:val="both"/>
    </w:pPr>
    <w:rPr>
      <w:noProof w:val="1"/>
    </w:rPr>
  </w:style>
  <w:style w:type="paragraph" w:styleId="ListParagraph">
    <w:name w:val="List Paragraph"/>
    <w:basedOn w:val="Normal"/>
    <w:uiPriority w:val="34"/>
    <w:qFormat w:val="1"/>
    <w:rsid w:val="00DD057E"/>
    <w:pPr>
      <w:numPr>
        <w:numId w:val="2"/>
      </w:numPr>
    </w:pPr>
    <w:rPr>
      <w:noProof w:val="1"/>
    </w:rPr>
  </w:style>
  <w:style w:type="paragraph" w:styleId="Header">
    <w:name w:val="header"/>
    <w:basedOn w:val="Normal"/>
    <w:link w:val="HeaderChar"/>
    <w:uiPriority w:val="99"/>
    <w:unhideWhenUsed w:val="1"/>
    <w:rsid w:val="00BF27B2"/>
    <w:pPr>
      <w:tabs>
        <w:tab w:val="center" w:pos="4680"/>
        <w:tab w:val="right" w:pos="9360"/>
      </w:tabs>
    </w:pPr>
  </w:style>
  <w:style w:type="character" w:styleId="HeaderChar" w:customStyle="1">
    <w:name w:val="Header Char"/>
    <w:basedOn w:val="DefaultParagraphFont"/>
    <w:link w:val="Header"/>
    <w:uiPriority w:val="99"/>
    <w:rsid w:val="00BF27B2"/>
    <w:rPr>
      <w:rFonts w:ascii="Franklin Gothic Book" w:hAnsi="Franklin Gothic Book"/>
    </w:rPr>
  </w:style>
  <w:style w:type="paragraph" w:styleId="Footer">
    <w:name w:val="footer"/>
    <w:basedOn w:val="ContactInfo"/>
    <w:link w:val="FooterChar"/>
    <w:uiPriority w:val="99"/>
    <w:unhideWhenUsed w:val="1"/>
    <w:rsid w:val="00DD057E"/>
    <w:rPr>
      <w:rFonts w:ascii="Franklin Gothic Book" w:hAnsi="Franklin Gothic Book"/>
      <w:sz w:val="18"/>
      <w:szCs w:val="18"/>
    </w:rPr>
  </w:style>
  <w:style w:type="character" w:styleId="FooterChar" w:customStyle="1">
    <w:name w:val="Footer Char"/>
    <w:basedOn w:val="DefaultParagraphFont"/>
    <w:link w:val="Footer"/>
    <w:uiPriority w:val="99"/>
    <w:rsid w:val="00DD057E"/>
    <w:rPr>
      <w:rFonts w:ascii="Franklin Gothic Book" w:hAnsi="Franklin Gothic Book"/>
      <w:noProof w:val="1"/>
      <w:sz w:val="18"/>
      <w:szCs w:val="18"/>
    </w:rPr>
  </w:style>
  <w:style w:type="paragraph" w:styleId="ContactInfo" w:customStyle="1">
    <w:name w:val="Contact Info"/>
    <w:basedOn w:val="Normal"/>
    <w:qFormat w:val="1"/>
    <w:rsid w:val="00BF27B2"/>
    <w:pPr>
      <w:tabs>
        <w:tab w:val="left" w:pos="335"/>
      </w:tabs>
      <w:jc w:val="center"/>
    </w:pPr>
    <w:rPr>
      <w:rFonts w:asciiTheme="majorHAnsi" w:hAnsiTheme="majorHAnsi"/>
      <w:noProof w:val="1"/>
    </w:rPr>
  </w:style>
  <w:style w:type="character" w:styleId="Hyperlink">
    <w:name w:val="Hyperlink"/>
    <w:basedOn w:val="DefaultParagraphFont"/>
    <w:uiPriority w:val="99"/>
    <w:unhideWhenUsed w:val="1"/>
    <w:rsid w:val="00BF27B2"/>
    <w:rPr>
      <w:color w:val="26cbec" w:themeColor="hyperlink"/>
      <w:u w:val="single"/>
    </w:rPr>
  </w:style>
  <w:style w:type="paragraph" w:styleId="Tagline" w:customStyle="1">
    <w:name w:val="Tagline"/>
    <w:basedOn w:val="Normal"/>
    <w:qFormat w:val="1"/>
    <w:rsid w:val="00F05A0D"/>
    <w:pPr>
      <w:jc w:val="center"/>
    </w:pPr>
    <w:rPr>
      <w:caps w:val="1"/>
      <w:color w:val="5b6973" w:themeColor="text2"/>
      <w:spacing w:val="20"/>
    </w:rPr>
  </w:style>
  <w:style w:type="character" w:styleId="TaglineSmall" w:customStyle="1">
    <w:name w:val="Tagline Small"/>
    <w:basedOn w:val="DefaultParagraphFont"/>
    <w:uiPriority w:val="1"/>
    <w:qFormat w:val="1"/>
    <w:rsid w:val="001151C1"/>
    <w:rPr>
      <w:i w:val="1"/>
      <w:color w:val="5b6973" w:themeColor="text2"/>
      <w:position w:val="3"/>
      <w:sz w:val="20"/>
      <w:szCs w:val="20"/>
    </w:rPr>
  </w:style>
  <w:style w:type="character" w:styleId="tgc" w:customStyle="1">
    <w:name w:val="_tgc"/>
    <w:rsid w:val="007134A2"/>
  </w:style>
  <w:style w:type="paragraph" w:styleId="NormalWeb">
    <w:name w:val="Normal (Web)"/>
    <w:basedOn w:val="Normal"/>
    <w:uiPriority w:val="99"/>
    <w:semiHidden w:val="1"/>
    <w:unhideWhenUsed w:val="1"/>
    <w:rsid w:val="008F49BE"/>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chart" Target="charts/chart4.xml"/><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15" Type="http://schemas.openxmlformats.org/officeDocument/2006/relationships/footer" Target="footer1.xml"/><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3.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a:solidFill>
              <a:srgbClr val="3B7BAE"/>
            </a:solidFill>
          </c:spPr>
          <c:dPt>
            <c:idx val="0"/>
            <c:bubble3D val="0"/>
            <c:spPr>
              <a:solidFill>
                <a:srgbClr val="182945"/>
              </a:solidFill>
            </c:spPr>
            <c:extLst xmlns:c16r2="http://schemas.microsoft.com/office/drawing/2015/06/chart">
              <c:ext xmlns:c16="http://schemas.microsoft.com/office/drawing/2014/chart" uri="{C3380CC4-5D6E-409C-BE32-E72D297353CC}">
                <c16:uniqueId val="{00000001-EF47-461C-8851-4DF59F50CEE4}"/>
              </c:ext>
            </c:extLst>
          </c:dPt>
          <c:dPt>
            <c:idx val="1"/>
            <c:bubble3D val="0"/>
            <c:spPr>
              <a:solidFill>
                <a:srgbClr val="A6C431"/>
              </a:solidFill>
            </c:spPr>
            <c:extLst xmlns:c16r2="http://schemas.microsoft.com/office/drawing/2015/06/chart">
              <c:ext xmlns:c16="http://schemas.microsoft.com/office/drawing/2014/chart" uri="{C3380CC4-5D6E-409C-BE32-E72D297353CC}">
                <c16:uniqueId val="{00000003-EF47-461C-8851-4DF59F50CEE4}"/>
              </c:ext>
            </c:extLst>
          </c:dPt>
          <c:cat>
            <c:strRef>
              <c:f>Sheet1!$A$2:$A$5</c:f>
              <c:strCache>
                <c:ptCount val="2"/>
                <c:pt idx="0">
                  <c:v>1st Qtr</c:v>
                </c:pt>
                <c:pt idx="1">
                  <c:v>2nd Qtr</c:v>
                </c:pt>
              </c:strCache>
            </c:strRef>
          </c:cat>
          <c:val>
            <c:numRef>
              <c:f>Sheet1!$B$2:$B$5</c:f>
              <c:numCache>
                <c:formatCode>General</c:formatCode>
                <c:ptCount val="4"/>
                <c:pt idx="0">
                  <c:v>10</c:v>
                </c:pt>
                <c:pt idx="1">
                  <c:v>40</c:v>
                </c:pt>
              </c:numCache>
            </c:numRef>
          </c:val>
          <c:extLst xmlns:c16r2="http://schemas.microsoft.com/office/drawing/2015/06/chart">
            <c:ext xmlns:c16="http://schemas.microsoft.com/office/drawing/2014/chart" uri="{C3380CC4-5D6E-409C-BE32-E72D297353CC}">
              <c16:uniqueId val="{00000004-EF47-461C-8851-4DF59F50CEE4}"/>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a:solidFill>
              <a:srgbClr val="3B7BAE"/>
            </a:solidFill>
          </c:spPr>
          <c:dPt>
            <c:idx val="0"/>
            <c:bubble3D val="0"/>
            <c:spPr>
              <a:solidFill>
                <a:srgbClr val="182945"/>
              </a:solidFill>
            </c:spPr>
            <c:extLst xmlns:c16r2="http://schemas.microsoft.com/office/drawing/2015/06/chart">
              <c:ext xmlns:c16="http://schemas.microsoft.com/office/drawing/2014/chart" uri="{C3380CC4-5D6E-409C-BE32-E72D297353CC}">
                <c16:uniqueId val="{00000001-DD6E-4BA4-BD27-D5E43898F10B}"/>
              </c:ext>
            </c:extLst>
          </c:dPt>
          <c:dPt>
            <c:idx val="1"/>
            <c:bubble3D val="0"/>
            <c:spPr>
              <a:solidFill>
                <a:srgbClr val="A6C431"/>
              </a:solidFill>
            </c:spPr>
            <c:extLst xmlns:c16r2="http://schemas.microsoft.com/office/drawing/2015/06/chart">
              <c:ext xmlns:c16="http://schemas.microsoft.com/office/drawing/2014/chart" uri="{C3380CC4-5D6E-409C-BE32-E72D297353CC}">
                <c16:uniqueId val="{00000003-DD6E-4BA4-BD27-D5E43898F10B}"/>
              </c:ext>
            </c:extLst>
          </c:dPt>
          <c:cat>
            <c:strRef>
              <c:f>Sheet1!$A$2:$A$5</c:f>
              <c:strCache>
                <c:ptCount val="2"/>
                <c:pt idx="0">
                  <c:v>1st Qtr</c:v>
                </c:pt>
                <c:pt idx="1">
                  <c:v>2nd Qtr</c:v>
                </c:pt>
              </c:strCache>
            </c:strRef>
          </c:cat>
          <c:val>
            <c:numRef>
              <c:f>Sheet1!$B$2:$B$5</c:f>
              <c:numCache>
                <c:formatCode>General</c:formatCode>
                <c:ptCount val="4"/>
                <c:pt idx="0">
                  <c:v>5</c:v>
                </c:pt>
                <c:pt idx="1">
                  <c:v>30</c:v>
                </c:pt>
              </c:numCache>
            </c:numRef>
          </c:val>
          <c:extLst xmlns:c16r2="http://schemas.microsoft.com/office/drawing/2015/06/chart">
            <c:ext xmlns:c16="http://schemas.microsoft.com/office/drawing/2014/chart" uri="{C3380CC4-5D6E-409C-BE32-E72D297353CC}">
              <c16:uniqueId val="{00000004-DD6E-4BA4-BD27-D5E43898F10B}"/>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rgbClr val="182945"/>
              </a:solidFill>
            </c:spPr>
            <c:extLst xmlns:c16r2="http://schemas.microsoft.com/office/drawing/2015/06/chart">
              <c:ext xmlns:c16="http://schemas.microsoft.com/office/drawing/2014/chart" uri="{C3380CC4-5D6E-409C-BE32-E72D297353CC}">
                <c16:uniqueId val="{00000001-6D08-4CFC-AB97-3211C2A5D6A8}"/>
              </c:ext>
            </c:extLst>
          </c:dPt>
          <c:dPt>
            <c:idx val="1"/>
            <c:bubble3D val="0"/>
            <c:spPr>
              <a:solidFill>
                <a:srgbClr val="A6C431"/>
              </a:solidFill>
            </c:spPr>
            <c:extLst xmlns:c16r2="http://schemas.microsoft.com/office/drawing/2015/06/chart">
              <c:ext xmlns:c16="http://schemas.microsoft.com/office/drawing/2014/chart" uri="{C3380CC4-5D6E-409C-BE32-E72D297353CC}">
                <c16:uniqueId val="{00000003-6D08-4CFC-AB97-3211C2A5D6A8}"/>
              </c:ext>
            </c:extLst>
          </c:dPt>
          <c:cat>
            <c:strRef>
              <c:f>Sheet1!$A$2:$A$5</c:f>
              <c:strCache>
                <c:ptCount val="2"/>
                <c:pt idx="0">
                  <c:v>1st Qtr</c:v>
                </c:pt>
                <c:pt idx="1">
                  <c:v>2nd Qtr</c:v>
                </c:pt>
              </c:strCache>
            </c:strRef>
          </c:cat>
          <c:val>
            <c:numRef>
              <c:f>Sheet1!$B$2:$B$5</c:f>
              <c:numCache>
                <c:formatCode>General</c:formatCode>
                <c:ptCount val="4"/>
                <c:pt idx="0">
                  <c:v>10</c:v>
                </c:pt>
                <c:pt idx="1">
                  <c:v>30</c:v>
                </c:pt>
              </c:numCache>
            </c:numRef>
          </c:val>
          <c:extLst xmlns:c16r2="http://schemas.microsoft.com/office/drawing/2015/06/chart">
            <c:ext xmlns:c16="http://schemas.microsoft.com/office/drawing/2014/chart" uri="{C3380CC4-5D6E-409C-BE32-E72D297353CC}">
              <c16:uniqueId val="{00000004-6D08-4CFC-AB97-3211C2A5D6A8}"/>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a:solidFill>
              <a:srgbClr val="3B7BAE"/>
            </a:solidFill>
          </c:spPr>
          <c:dPt>
            <c:idx val="0"/>
            <c:bubble3D val="0"/>
            <c:spPr>
              <a:solidFill>
                <a:srgbClr val="182945"/>
              </a:solidFill>
            </c:spPr>
            <c:extLst xmlns:c16r2="http://schemas.microsoft.com/office/drawing/2015/06/chart">
              <c:ext xmlns:c16="http://schemas.microsoft.com/office/drawing/2014/chart" uri="{C3380CC4-5D6E-409C-BE32-E72D297353CC}">
                <c16:uniqueId val="{00000001-3FCF-4422-B8F8-34B5C1C8996F}"/>
              </c:ext>
            </c:extLst>
          </c:dPt>
          <c:dPt>
            <c:idx val="1"/>
            <c:bubble3D val="0"/>
            <c:spPr>
              <a:solidFill>
                <a:srgbClr val="A6C431"/>
              </a:solidFill>
            </c:spPr>
            <c:extLst xmlns:c16r2="http://schemas.microsoft.com/office/drawing/2015/06/chart">
              <c:ext xmlns:c16="http://schemas.microsoft.com/office/drawing/2014/chart" uri="{C3380CC4-5D6E-409C-BE32-E72D297353CC}">
                <c16:uniqueId val="{00000003-3FCF-4422-B8F8-34B5C1C8996F}"/>
              </c:ext>
            </c:extLst>
          </c:dPt>
          <c:cat>
            <c:strRef>
              <c:f>Sheet1!$A$2:$A$5</c:f>
              <c:strCache>
                <c:ptCount val="2"/>
                <c:pt idx="0">
                  <c:v>1st Qtr</c:v>
                </c:pt>
                <c:pt idx="1">
                  <c:v>2nd Qtr</c:v>
                </c:pt>
              </c:strCache>
            </c:strRef>
          </c:cat>
          <c:val>
            <c:numRef>
              <c:f>Sheet1!$B$2:$B$5</c:f>
              <c:numCache>
                <c:formatCode>General</c:formatCode>
                <c:ptCount val="4"/>
                <c:pt idx="0">
                  <c:v>15</c:v>
                </c:pt>
                <c:pt idx="1">
                  <c:v>30</c:v>
                </c:pt>
              </c:numCache>
            </c:numRef>
          </c:val>
          <c:extLst xmlns:c16r2="http://schemas.microsoft.com/office/drawing/2015/06/chart">
            <c:ext xmlns:c16="http://schemas.microsoft.com/office/drawing/2014/chart" uri="{C3380CC4-5D6E-409C-BE32-E72D297353CC}">
              <c16:uniqueId val="{00000004-3FCF-4422-B8F8-34B5C1C8996F}"/>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7AG4yvhJXDRASSgRW9HU7S5zg==">AMUW2mWmVLIGjuAuJ2w+20okB5ycbkxTwsXpeCUDptMvu/y2k15Lo+Nq+wsabnBofLkpfU5ntAzFRIGXvX2rjjdSeKeNy3jgeUrk8FnenKzXNyVMotxCwKuncZ1d0KkrxqKGpk9yA8/cYHqG62vmzQ4wYSYBD2O4vQ==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2018-03-16T06:24:00Z</dcterms:created>
  <dc:creator>hloom.com</dc:creator>
</cp:coreProperties>
</file>