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bookmarkStart w:colFirst="0" w:colLast="0" w:name="_heading=h.gjdgxs" w:id="0"/>
      <w:bookmarkEnd w:id="0"/>
      <w:r w:rsidDel="00000000" w:rsidR="00000000" w:rsidRPr="00000000">
        <w:rPr/>
        <mc:AlternateContent>
          <mc:Choice Requires="wpg">
            <w:drawing>
              <wp:anchor allowOverlap="1" behindDoc="1" distB="0" distT="0" distL="114300" distR="114300" hidden="0" layoutInCell="1" locked="0" relativeHeight="0" simplePos="0">
                <wp:simplePos x="0" y="0"/>
                <wp:positionH relativeFrom="margin">
                  <wp:posOffset>-324802</wp:posOffset>
                </wp:positionH>
                <wp:positionV relativeFrom="page">
                  <wp:posOffset>152400</wp:posOffset>
                </wp:positionV>
                <wp:extent cx="7324725" cy="1114425"/>
                <wp:effectExtent b="0" l="0" r="0" t="0"/>
                <wp:wrapNone/>
                <wp:docPr id="2" name=""/>
                <a:graphic>
                  <a:graphicData uri="http://schemas.microsoft.com/office/word/2010/wordprocessingShape">
                    <wps:wsp>
                      <wps:cNvSpPr/>
                      <wps:cNvPr id="2" name="Shape 2"/>
                      <wps:spPr>
                        <a:xfrm>
                          <a:off x="1688400" y="3227550"/>
                          <a:ext cx="7315200" cy="1104900"/>
                        </a:xfrm>
                        <a:prstGeom prst="rect">
                          <a:avLst/>
                        </a:prstGeom>
                        <a:solidFill>
                          <a:srgbClr val="F8F6F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posOffset>-324802</wp:posOffset>
                </wp:positionH>
                <wp:positionV relativeFrom="page">
                  <wp:posOffset>152400</wp:posOffset>
                </wp:positionV>
                <wp:extent cx="7324725" cy="1114425"/>
                <wp:effectExtent b="0" l="0" r="0" t="0"/>
                <wp:wrapNone/>
                <wp:docPr id="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7324725" cy="1114425"/>
                        </a:xfrm>
                        <a:prstGeom prst="rect"/>
                        <a:ln/>
                      </pic:spPr>
                    </pic:pic>
                  </a:graphicData>
                </a:graphic>
              </wp:anchor>
            </w:drawing>
          </mc:Fallback>
        </mc:AlternateContent>
      </w:r>
      <w:r w:rsidDel="00000000" w:rsidR="00000000" w:rsidRPr="00000000">
        <w:rPr>
          <w:rtl w:val="0"/>
        </w:rPr>
        <w:br w:type="textWrapping"/>
      </w:r>
      <w:r w:rsidDel="00000000" w:rsidR="00000000" w:rsidRPr="00000000">
        <w:pict>
          <v:group id="Group 32" style="position:absolute;margin-left:0.0pt;margin-top:0.0pt;width:7.2pt;height:47.5pt;z-index:251678720;mso-position-horizontal-relative:margin;mso-position-vertical-relative:text;mso-width-relative:margin;mso-height-relative:margin;mso-position-horizontal:absolute;mso-position-vertical:absolute;" coordsize="2729,17127" o:spid="_x0000_s1060">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 id="Picture 33" style="position:absolute;width:2729;height:2729;visibility:visible" o:spid="_x0000_s106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kxgDEAAAA2wAAAA8AAABkcnMvZG93bnJldi54bWxEj0FrAjEUhO+F/ofwCt5qtlWKbI1iRcGD&#10;h9aWen1sXjfbbl6W5Knrv28EweMwM98w03nvW3WkmJrABp6GBSjiKtiGawNfn+vHCagkyBbbwGTg&#10;TAnms/u7KZY2nPiDjjupVYZwKtGAE+lKrVPlyGMaho44ez8hepQsY61txFOG+1Y/F8WL9thwXnDY&#10;0dJR9bc7eANvy+3v1m/kezxZ7PFdereKe2fM4KFfvIIS6uUWvrY31sBoBJcv+Qfo2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kxgDEAAAA2wAAAA8AAAAAAAAAAAAAAAAA&#10;nwIAAGRycy9kb3ducmV2LnhtbFBLBQYAAAAABAAEAPcAAACQAwAAAAA=&#10;">
              <v:imagedata r:id="rId1" o:title=""/>
              <v:path arrowok="t"/>
            </v:shape>
            <v:shape id="Picture 34" style="position:absolute;top:3616;width:2729;height:2730;visibility:visibl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9Jb3GAAAA2wAAAA8AAABkcnMvZG93bnJldi54bWxEj9FqwkAURN8L/YflFvpSdGMtJURXqRYx&#10;+CBW/YBr9roJzd5Ns6smf+8WCn0cZuYMM513thZXan3lWMFomIAgLpyu2Cg4HlaDFIQPyBprx6Sg&#10;Jw/z2ePDFDPtbvxF130wIkLYZ6igDKHJpPRFSRb90DXE0Tu71mKIsjVSt3iLcFvL1yR5lxYrjgsl&#10;NrQsqfjeX6yCrcl3sk+qQ3r63PysXxZ9bk5LpZ6fuo8JiEBd+A//tXOtYPwGv1/iD5Cz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0lvcYAAADbAAAADwAAAAAAAAAAAAAA&#10;AACfAgAAZHJzL2Rvd25yZXYueG1sUEsFBgAAAAAEAAQA9wAAAJIDAAAAAA==&#10;">
              <v:imagedata r:id="rId2" o:title=""/>
              <v:path arrowok="t"/>
            </v:shape>
            <v:shape id="Picture 35" style="position:absolute;top:7233;width:2729;height:2729;visibility:visible"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PF8vDAAAA2wAAAA8AAABkcnMvZG93bnJldi54bWxEj81OwzAQhO9IfQdrK3GjTkGgKtStWn4k&#10;4EbgAVbxNk4TryOvScLbYyQkjqOZ+Uaz3c++VyNFaQMbWK8KUMR1sC03Bj4/nq82oCQhW+wDk4Fv&#10;EtjvFhdbLG2Y+J3GKjUqQ1hKNOBSGkqtpXbkUVZhIM7eKUSPKcvYaBtxynDf6+uiuNMeW84LDgd6&#10;cFR31Zc3ML/JNGy68+Ph1Umsno5FL2NnzOVyPtyDSjSn//Bf+8UauLmF3y/5B+jd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k8Xy8MAAADbAAAADwAAAAAAAAAAAAAAAACf&#10;AgAAZHJzL2Rvd25yZXYueG1sUEsFBgAAAAAEAAQA9wAAAI8DAAAAAA==&#10;">
              <v:imagedata r:id="rId3" o:title=""/>
              <v:path arrowok="t"/>
            </v:shape>
            <v:shape id="Picture 36" style="position:absolute;top:10849;width:2729;height:2730;visibility:visible" o:spid="_x0000_s103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R5QrDAAAA2wAAAA8AAABkcnMvZG93bnJldi54bWxEj0uLwkAQhO+C/2FowZtOXEGW6CjiC3Fz&#10;8YFem0ybBDM9ITNr4r93FhY8FlX1FTVbtKYUT6pdYVnBaBiBIE6tLjhTcDlvB98gnEfWWFomBS9y&#10;sJh3OzOMtW34SM+Tz0SAsItRQe59FUvp0pwMuqGtiIN3t7VBH2SdSV1jE+CmlF9RNJEGCw4LOVa0&#10;yil9nH6NguttvSuz1T65p7rZ+sMm+VlfE6X6vXY5BeGp9Z/wf3uvFYwn8Pcl/AA5f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9HlCsMAAADbAAAADwAAAAAAAAAAAAAAAACf&#10;AgAAZHJzL2Rvd25yZXYueG1sUEsFBgAAAAAEAAQA9wAAAI8DAAAAAA==&#10;">
              <v:imagedata r:id="rId4" o:title=""/>
              <v:path arrowok="t"/>
            </v:shape>
            <v:shape id="Picture 37" style="position:absolute;top:14398;width:2729;height:2729;visibility:visible" o:spid="_x0000_s103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Xj/7BAAAA2wAAAA8AAABkcnMvZG93bnJldi54bWxEj0+LwjAUxO8LfofwhL2tqQquVqP4B8Wr&#10;2oPHR/Nsis1LaWLtfnsjCHscZuY3zGLV2Uq01PjSsYLhIAFBnDtdcqEgu+x/piB8QNZYOSYFf+Rh&#10;tex9LTDV7sknas+hEBHCPkUFJoQ6ldLnhiz6gauJo3dzjcUQZVNI3eAzwm0lR0kykRZLjgsGa9oa&#10;yu/nh1WAZbZzhx3ZMMrM/bpuN3Y/Oyn13e/WcxCBuvAf/rSPWsH4F95f4g+Qy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Xj/7BAAAA2wAAAA8AAAAAAAAAAAAAAAAAnwIA&#10;AGRycy9kb3ducmV2LnhtbFBLBQYAAAAABAAEAPcAAACNAwAAAAA=&#10;">
              <v:imagedata r:id="rId5" o:title=""/>
              <v:path arrowok="t"/>
            </v:shape>
          </v:group>
        </w:pict>
      </w:r>
      <w:r w:rsidDel="00000000" w:rsidR="00000000" w:rsidRPr="00000000"/>
      <w:r w:rsidDel="00000000" w:rsidR="00000000" w:rsidRPr="00000000"/>
      <w:r w:rsidDel="00000000" w:rsidR="00000000" w:rsidRPr="00000000"/>
      <w:r w:rsidDel="00000000" w:rsidR="00000000" w:rsidRPr="00000000"/>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wp:posOffset>
                </wp:positionH>
                <wp:positionV relativeFrom="paragraph">
                  <wp:posOffset>19050</wp:posOffset>
                </wp:positionV>
                <wp:extent cx="2416810" cy="824559"/>
                <wp:effectExtent b="0" l="0" r="0" t="0"/>
                <wp:wrapNone/>
                <wp:docPr id="4" name=""/>
                <a:graphic>
                  <a:graphicData uri="http://schemas.microsoft.com/office/word/2010/wordprocessingShape">
                    <wps:wsp>
                      <wps:cNvSpPr/>
                      <wps:cNvPr id="4" name="Shape 4"/>
                      <wps:spPr>
                        <a:xfrm>
                          <a:off x="4142358" y="3376140"/>
                          <a:ext cx="2407285" cy="807720"/>
                        </a:xfrm>
                        <a:custGeom>
                          <a:rect b="b" l="l" r="r" t="t"/>
                          <a:pathLst>
                            <a:path extrusionOk="0" h="807720" w="2407285">
                              <a:moveTo>
                                <a:pt x="0" y="0"/>
                              </a:moveTo>
                              <a:lnTo>
                                <a:pt x="0" y="807720"/>
                              </a:lnTo>
                              <a:lnTo>
                                <a:pt x="2407285" y="807720"/>
                              </a:lnTo>
                              <a:lnTo>
                                <a:pt x="2407285"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t xml:space="preserve">Hloom City, HL 12345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r>
                            <w:r w:rsidDel="00000000" w:rsidR="00000000" w:rsidRPr="00000000">
                              <w:rPr>
                                <w:rFonts w:ascii="Century Gothic" w:cs="Century Gothic" w:eastAsia="Century Gothic" w:hAnsi="Century Gothic"/>
                                <w:b w:val="0"/>
                                <w:i w:val="0"/>
                                <w:smallCaps w:val="0"/>
                                <w:strike w:val="0"/>
                                <w:color w:val="000000"/>
                                <w:sz w:val="16"/>
                                <w:vertAlign w:val="baseline"/>
                              </w:rPr>
                              <w:t xml:space="preserve">info@hloom.com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r>
                            <w:r w:rsidDel="00000000" w:rsidR="00000000" w:rsidRPr="00000000">
                              <w:rPr>
                                <w:rFonts w:ascii="Century Gothic" w:cs="Century Gothic" w:eastAsia="Century Gothic" w:hAnsi="Century Gothic"/>
                                <w:b w:val="0"/>
                                <w:i w:val="0"/>
                                <w:smallCaps w:val="0"/>
                                <w:strike w:val="0"/>
                                <w:color w:val="000000"/>
                                <w:sz w:val="16"/>
                                <w:vertAlign w:val="baseline"/>
                              </w:rPr>
                              <w:t xml:space="preserve">(123) 456 7899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r>
                            <w:r w:rsidDel="00000000" w:rsidR="00000000" w:rsidRPr="00000000">
                              <w:rPr>
                                <w:rFonts w:ascii="Century Gothic" w:cs="Century Gothic" w:eastAsia="Century Gothic" w:hAnsi="Century Gothic"/>
                                <w:b w:val="0"/>
                                <w:i w:val="0"/>
                                <w:smallCaps w:val="0"/>
                                <w:strike w:val="0"/>
                                <w:color w:val="000000"/>
                                <w:sz w:val="16"/>
                                <w:vertAlign w:val="baseline"/>
                              </w:rPr>
                              <w:t xml:space="preserve">www.linkedin.com/company/name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r>
                            <w:r w:rsidDel="00000000" w:rsidR="00000000" w:rsidRPr="00000000">
                              <w:rPr>
                                <w:rFonts w:ascii="Century Gothic" w:cs="Century Gothic" w:eastAsia="Century Gothic" w:hAnsi="Century Gothic"/>
                                <w:b w:val="0"/>
                                <w:i w:val="0"/>
                                <w:smallCaps w:val="0"/>
                                <w:strike w:val="0"/>
                                <w:color w:val="000000"/>
                                <w:sz w:val="16"/>
                                <w:vertAlign w:val="baseline"/>
                              </w:rPr>
                              <w:t xml:space="preserve">www.facebook.com/OfficeTemplates</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wp:posOffset>
                </wp:positionH>
                <wp:positionV relativeFrom="paragraph">
                  <wp:posOffset>19050</wp:posOffset>
                </wp:positionV>
                <wp:extent cx="2416810" cy="824559"/>
                <wp:effectExtent b="0" l="0" r="0" t="0"/>
                <wp:wrapNone/>
                <wp:docPr id="4"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2416810" cy="82455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3924300</wp:posOffset>
                </wp:positionH>
                <wp:positionV relativeFrom="paragraph">
                  <wp:posOffset>-546099</wp:posOffset>
                </wp:positionV>
                <wp:extent cx="3076575" cy="902082"/>
                <wp:effectExtent b="0" l="0" r="0" t="0"/>
                <wp:wrapNone/>
                <wp:docPr id="3" name=""/>
                <a:graphic>
                  <a:graphicData uri="http://schemas.microsoft.com/office/word/2010/wordprocessingShape">
                    <wps:wsp>
                      <wps:cNvSpPr/>
                      <wps:cNvPr id="3" name="Shape 3"/>
                      <wps:spPr>
                        <a:xfrm>
                          <a:off x="3812475" y="3338675"/>
                          <a:ext cx="3067050" cy="882650"/>
                        </a:xfrm>
                        <a:custGeom>
                          <a:rect b="b" l="l" r="r" t="t"/>
                          <a:pathLst>
                            <a:path extrusionOk="0" h="882650" w="3067050">
                              <a:moveTo>
                                <a:pt x="0" y="0"/>
                              </a:moveTo>
                              <a:lnTo>
                                <a:pt x="0" y="882650"/>
                              </a:lnTo>
                              <a:lnTo>
                                <a:pt x="3067050" y="882650"/>
                              </a:lnTo>
                              <a:lnTo>
                                <a:pt x="3067050" y="0"/>
                              </a:lnTo>
                              <a:close/>
                            </a:path>
                          </a:pathLst>
                        </a:cu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000000"/>
                                <w:sz w:val="16"/>
                                <w:vertAlign w:val="baseline"/>
                              </w:rPr>
                              <w:t xml:space="preserve">Mary </w:t>
                            </w:r>
                            <w:r w:rsidDel="00000000" w:rsidR="00000000" w:rsidRPr="00000000">
                              <w:rPr>
                                <w:rFonts w:ascii="Century Gothic" w:cs="Century Gothic" w:eastAsia="Century Gothic" w:hAnsi="Century Gothic"/>
                                <w:b w:val="1"/>
                                <w:i w:val="0"/>
                                <w:smallCaps w:val="0"/>
                                <w:strike w:val="0"/>
                                <w:color w:val="000000"/>
                                <w:sz w:val="16"/>
                                <w:vertAlign w:val="baseline"/>
                              </w:rPr>
                              <w:t xml:space="preserve">Hloom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000000"/>
                                <w:sz w:val="1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000000"/>
                                <w:sz w:val="16"/>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-546099</wp:posOffset>
                </wp:positionV>
                <wp:extent cx="3076575" cy="902082"/>
                <wp:effectExtent b="0" l="0" r="0" t="0"/>
                <wp:wrapNone/>
                <wp:docPr id="3"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3076575" cy="902082"/>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i w:val="0"/>
          <w:smallCaps w:val="0"/>
          <w:strike w:val="0"/>
          <w:color w:val="726658"/>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Today’s Date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Heading: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[Hiring manager’s full name, Hiring manager’s job title]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[Company name]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[Company street address]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[Company city, state and zip code]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Hloom pro tip: The company’s complete address needs to be added and that is because cover letters follow the formal business letter format rules, which is used by 90% of industries.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Greeting: Dear [Mr./Ms.] [Hiring manager’s last name],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Hloom pro tip: In business settings and because the cover letter is in the formal business style, you should address the recipient with the neutral Ms., Mr. and Dr. For example, write: "Dear Ms. Margot Forent." You can search online for the name and honorific title. If you don't have a name, you could use: "Dear Product Team Hiring Manager." Do not use "To Whom It May Concern" and "Dear Hiring Manager" as these salutations are old-fashioned and out of date.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Opening paragraph: In two to three sentences, clearly state your interest by establishing a personal connection to the company and why you’re applying to the job.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Hloom pro tip: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Body paragraphs: In two or three body paragraphs, craft your argument for the open job. Hloom pro tip: You can start by connecting your relevant professional or educational qualifications to the requirements stated in the job description.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You can include bullet points in this section to highlight relevant achievements. If you prefer that style of writing instead, both are acceptable.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Use quantifiable metrics, when possible, to better present these accomplishments. For example: "Weekly tested troubleshooting methods, preparing 20+ detailed reports, devising innovative solutions and documenting resolutions for inclusion in the knowledge base for the support of 32-team use."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Closing paragraph: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Hloom pro tip: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For example: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Sign off:</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[Sincerely/Best/Best regards],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[Your name]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9">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15">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Cover Letter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copyright of Hloom.com. You can download and modify this template for your own personal use to create a cover letter for yourself, or for someone else. You can (and should!) </w:t>
      </w: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remove this copyright notice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sending your cover letter to potential employers.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1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http://www.hloom.com/cover-letters/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sectPr>
      <w:headerReference r:id="rId19" w:type="default"/>
      <w:pgSz w:h="15840" w:w="12240" w:orient="portrait"/>
      <w:pgMar w:bottom="720" w:top="144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Arial"/>
  <w:font w:name="Century Gothic">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726658" w:space="1" w:sz="4" w:val="dotted"/>
      </w:pBdr>
      <w:shd w:fill="e9e1d2" w:val="clear"/>
    </w:pPr>
    <w:rPr>
      <w:b w:val="1"/>
      <w:smallCaps w:val="1"/>
      <w:color w:val="72665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D4289"/>
    <w:pPr>
      <w:spacing w:after="0" w:line="240" w:lineRule="auto"/>
    </w:pPr>
    <w:rPr>
      <w:rFonts w:ascii="Century Gothic" w:hAnsi="Century Gothic"/>
      <w:sz w:val="20"/>
      <w:szCs w:val="20"/>
      <w:lang w:val="fr-FR"/>
    </w:rPr>
  </w:style>
  <w:style w:type="paragraph" w:styleId="Heading1">
    <w:name w:val="heading 1"/>
    <w:basedOn w:val="Normal"/>
    <w:next w:val="Normal"/>
    <w:link w:val="Heading1Char"/>
    <w:autoRedefine w:val="1"/>
    <w:uiPriority w:val="9"/>
    <w:qFormat w:val="1"/>
    <w:rsid w:val="005C2951"/>
    <w:pPr>
      <w:framePr w:lines="0" w:hSpace="187" w:wrap="around" w:hAnchor="margin" w:yAlign="bottom"/>
      <w:pBdr>
        <w:bottom w:color="726658" w:space="1" w:sz="4" w:val="dotted"/>
      </w:pBdr>
      <w:shd w:color="auto" w:fill="e9e1d2" w:val="clear"/>
      <w:outlineLvl w:val="0"/>
    </w:pPr>
    <w:rPr>
      <w:b w:val="1"/>
      <w:caps w:val="1"/>
      <w:color w:val="726658"/>
      <w:spacing w:val="20"/>
      <w:lang w:val="en-US"/>
    </w:rPr>
  </w:style>
  <w:style w:type="paragraph" w:styleId="Heading2">
    <w:name w:val="heading 2"/>
    <w:basedOn w:val="Normal"/>
    <w:next w:val="Normal"/>
    <w:link w:val="Heading2Char"/>
    <w:uiPriority w:val="9"/>
    <w:semiHidden w:val="1"/>
    <w:unhideWhenUsed w:val="1"/>
    <w:qFormat w:val="1"/>
    <w:rsid w:val="006D7177"/>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2951"/>
    <w:rPr>
      <w:rFonts w:ascii="Century Gothic" w:hAnsi="Century Gothic"/>
      <w:b w:val="1"/>
      <w:caps w:val="1"/>
      <w:color w:val="726658"/>
      <w:spacing w:val="20"/>
      <w:sz w:val="20"/>
      <w:szCs w:val="20"/>
      <w:shd w:color="auto" w:fill="e9e1d2" w:val="clear"/>
    </w:rPr>
  </w:style>
  <w:style w:type="table" w:styleId="TableGrid">
    <w:name w:val="Table Grid"/>
    <w:basedOn w:val="TableNormal"/>
    <w:uiPriority w:val="59"/>
    <w:rsid w:val="000D02C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panyname" w:customStyle="1">
    <w:name w:val="Company name"/>
    <w:basedOn w:val="Normal"/>
    <w:qFormat w:val="1"/>
    <w:rsid w:val="005F7868"/>
    <w:rPr>
      <w:i w:val="1"/>
      <w:sz w:val="18"/>
      <w:szCs w:val="18"/>
      <w:lang w:val="en-US"/>
    </w:rPr>
  </w:style>
  <w:style w:type="paragraph" w:styleId="years" w:customStyle="1">
    <w:name w:val="years"/>
    <w:basedOn w:val="Normal"/>
    <w:qFormat w:val="1"/>
    <w:rsid w:val="005F7868"/>
    <w:pPr>
      <w:spacing w:after="80"/>
    </w:pPr>
    <w:rPr>
      <w:sz w:val="16"/>
      <w:szCs w:val="16"/>
      <w:lang w:val="en-US"/>
    </w:rPr>
  </w:style>
  <w:style w:type="paragraph" w:styleId="BoldTitle" w:customStyle="1">
    <w:name w:val="Bold Title"/>
    <w:basedOn w:val="Normal"/>
    <w:qFormat w:val="1"/>
    <w:rsid w:val="005F7868"/>
    <w:rPr>
      <w:b w:val="1"/>
      <w:lang w:val="en-US"/>
    </w:rPr>
  </w:style>
  <w:style w:type="character" w:styleId="Hyperlink">
    <w:name w:val="Hyperlink"/>
    <w:basedOn w:val="DefaultParagraphFont"/>
    <w:uiPriority w:val="99"/>
    <w:unhideWhenUsed w:val="1"/>
    <w:rsid w:val="00F37234"/>
    <w:rPr>
      <w:color w:val="0000ff" w:themeColor="hyperlink"/>
      <w:u w:val="single"/>
    </w:rPr>
  </w:style>
  <w:style w:type="paragraph" w:styleId="Contactinfo" w:customStyle="1">
    <w:name w:val="Contact info"/>
    <w:basedOn w:val="Normal"/>
    <w:qFormat w:val="1"/>
    <w:rsid w:val="00F37234"/>
    <w:rPr>
      <w:sz w:val="16"/>
      <w:szCs w:val="16"/>
    </w:rPr>
  </w:style>
  <w:style w:type="paragraph" w:styleId="BalloonText">
    <w:name w:val="Balloon Text"/>
    <w:basedOn w:val="Normal"/>
    <w:link w:val="BalloonTextChar"/>
    <w:uiPriority w:val="99"/>
    <w:semiHidden w:val="1"/>
    <w:unhideWhenUsed w:val="1"/>
    <w:rsid w:val="00F3723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7234"/>
    <w:rPr>
      <w:rFonts w:ascii="Tahoma" w:cs="Tahoma" w:hAnsi="Tahoma"/>
      <w:sz w:val="16"/>
      <w:szCs w:val="16"/>
      <w:lang w:val="fr-FR"/>
    </w:rPr>
  </w:style>
  <w:style w:type="paragraph" w:styleId="Name" w:customStyle="1">
    <w:name w:val="Name"/>
    <w:basedOn w:val="Contactinfo"/>
    <w:qFormat w:val="1"/>
    <w:rsid w:val="007948B3"/>
    <w:pPr>
      <w:jc w:val="right"/>
    </w:pPr>
    <w:rPr>
      <w:b w:val="1"/>
      <w:lang w:val="en-US"/>
    </w:rPr>
  </w:style>
  <w:style w:type="paragraph" w:styleId="NoSpacing">
    <w:name w:val="No Spacing"/>
    <w:link w:val="NoSpacingChar"/>
    <w:uiPriority w:val="1"/>
    <w:qFormat w:val="1"/>
    <w:rsid w:val="00CD6940"/>
    <w:pPr>
      <w:spacing w:after="0" w:line="240" w:lineRule="auto"/>
      <w:jc w:val="both"/>
    </w:pPr>
    <w:rPr>
      <w:rFonts w:ascii="Century Gothic" w:cs="Times New Roman" w:eastAsia="Calibri" w:hAnsi="Century Gothic"/>
      <w:noProof w:val="1"/>
      <w:sz w:val="20"/>
    </w:rPr>
  </w:style>
  <w:style w:type="paragraph" w:styleId="Header">
    <w:name w:val="header"/>
    <w:basedOn w:val="Normal"/>
    <w:link w:val="HeaderChar"/>
    <w:uiPriority w:val="99"/>
    <w:unhideWhenUsed w:val="1"/>
    <w:rsid w:val="006D7177"/>
    <w:pPr>
      <w:tabs>
        <w:tab w:val="center" w:pos="4680"/>
        <w:tab w:val="right" w:pos="9360"/>
      </w:tabs>
    </w:pPr>
  </w:style>
  <w:style w:type="character" w:styleId="HeaderChar" w:customStyle="1">
    <w:name w:val="Header Char"/>
    <w:basedOn w:val="DefaultParagraphFont"/>
    <w:link w:val="Header"/>
    <w:uiPriority w:val="99"/>
    <w:rsid w:val="006D7177"/>
    <w:rPr>
      <w:rFonts w:ascii="Century Gothic" w:hAnsi="Century Gothic"/>
      <w:sz w:val="20"/>
      <w:szCs w:val="20"/>
      <w:lang w:val="fr-FR"/>
    </w:rPr>
  </w:style>
  <w:style w:type="paragraph" w:styleId="Footer">
    <w:name w:val="footer"/>
    <w:basedOn w:val="Normal"/>
    <w:link w:val="FooterChar"/>
    <w:uiPriority w:val="99"/>
    <w:unhideWhenUsed w:val="1"/>
    <w:rsid w:val="006D7177"/>
    <w:pPr>
      <w:tabs>
        <w:tab w:val="center" w:pos="4680"/>
        <w:tab w:val="right" w:pos="9360"/>
      </w:tabs>
    </w:pPr>
  </w:style>
  <w:style w:type="character" w:styleId="FooterChar" w:customStyle="1">
    <w:name w:val="Footer Char"/>
    <w:basedOn w:val="DefaultParagraphFont"/>
    <w:link w:val="Footer"/>
    <w:uiPriority w:val="99"/>
    <w:rsid w:val="006D7177"/>
    <w:rPr>
      <w:rFonts w:ascii="Century Gothic" w:hAnsi="Century Gothic"/>
      <w:sz w:val="20"/>
      <w:szCs w:val="20"/>
      <w:lang w:val="fr-FR"/>
    </w:rPr>
  </w:style>
  <w:style w:type="character" w:styleId="Heading2Char" w:customStyle="1">
    <w:name w:val="Heading 2 Char"/>
    <w:basedOn w:val="DefaultParagraphFont"/>
    <w:link w:val="Heading2"/>
    <w:uiPriority w:val="9"/>
    <w:semiHidden w:val="1"/>
    <w:rsid w:val="006D7177"/>
    <w:rPr>
      <w:rFonts w:asciiTheme="majorHAnsi" w:cstheme="majorBidi" w:eastAsiaTheme="majorEastAsia" w:hAnsiTheme="majorHAnsi"/>
      <w:b w:val="1"/>
      <w:bCs w:val="1"/>
      <w:color w:val="4f81bd" w:themeColor="accent1"/>
      <w:sz w:val="26"/>
      <w:szCs w:val="26"/>
      <w:lang w:val="fr-FR"/>
    </w:rPr>
  </w:style>
  <w:style w:type="paragraph" w:styleId="Bulletswithoutindent" w:customStyle="1">
    <w:name w:val="Bullets without indent"/>
    <w:basedOn w:val="Normal"/>
    <w:qFormat w:val="1"/>
    <w:rsid w:val="006D7177"/>
    <w:pPr>
      <w:numPr>
        <w:numId w:val="1"/>
      </w:numPr>
      <w:autoSpaceDE w:val="0"/>
      <w:autoSpaceDN w:val="0"/>
      <w:adjustRightInd w:val="0"/>
      <w:spacing w:line="276" w:lineRule="auto"/>
      <w:ind w:left="720"/>
      <w:contextualSpacing w:val="1"/>
    </w:pPr>
    <w:rPr>
      <w:rFonts w:ascii="Verdana" w:cs="Verdana" w:eastAsia="Times New Roman" w:hAnsi="Verdana"/>
      <w:noProof w:val="1"/>
      <w:lang w:val="en-US"/>
    </w:rPr>
  </w:style>
  <w:style w:type="character" w:styleId="Dates" w:customStyle="1">
    <w:name w:val="Dates"/>
    <w:basedOn w:val="DefaultParagraphFont"/>
    <w:uiPriority w:val="1"/>
    <w:qFormat w:val="1"/>
    <w:rsid w:val="006D7177"/>
    <w:rPr>
      <w:color w:val="548dd4" w:themeColor="text2" w:themeTint="000099"/>
    </w:rPr>
  </w:style>
  <w:style w:type="paragraph" w:styleId="ListParagraph">
    <w:name w:val="List Paragraph"/>
    <w:basedOn w:val="Normal"/>
    <w:uiPriority w:val="34"/>
    <w:qFormat w:val="1"/>
    <w:rsid w:val="006D7177"/>
    <w:pPr>
      <w:spacing w:after="200"/>
    </w:pPr>
    <w:rPr>
      <w:lang w:val="en-US"/>
    </w:rPr>
  </w:style>
  <w:style w:type="paragraph" w:styleId="Heading1nobackground" w:customStyle="1">
    <w:name w:val="Heading 1 no background"/>
    <w:basedOn w:val="Heading1"/>
    <w:qFormat w:val="1"/>
    <w:rsid w:val="005C2951"/>
    <w:pPr>
      <w:framePr w:lines="0" w:wrap="around"/>
      <w:shd w:color="auto" w:fill="auto" w:val="clear"/>
    </w:pPr>
  </w:style>
  <w:style w:type="paragraph" w:styleId="Reference" w:customStyle="1">
    <w:name w:val="Reference"/>
    <w:basedOn w:val="NoSpacing"/>
    <w:qFormat w:val="1"/>
    <w:rsid w:val="00CD6940"/>
    <w:rPr>
      <w:b w:val="1"/>
      <w:color w:val="726658"/>
    </w:rPr>
  </w:style>
  <w:style w:type="character" w:styleId="NoSpacingChar" w:customStyle="1">
    <w:name w:val="No Spacing Char"/>
    <w:basedOn w:val="DefaultParagraphFont"/>
    <w:link w:val="NoSpacing"/>
    <w:uiPriority w:val="1"/>
    <w:locked w:val="1"/>
    <w:rsid w:val="00B26BC5"/>
    <w:rPr>
      <w:rFonts w:ascii="Century Gothic" w:cs="Times New Roman" w:eastAsia="Calibri" w:hAnsi="Century Gothic"/>
      <w:noProof w:val="1"/>
      <w:sz w:val="20"/>
    </w:rPr>
  </w:style>
  <w:style w:type="paragraph" w:styleId="NormalWeb">
    <w:name w:val="Normal (Web)"/>
    <w:basedOn w:val="Normal"/>
    <w:uiPriority w:val="99"/>
    <w:semiHidden w:val="1"/>
    <w:unhideWhenUsed w:val="1"/>
    <w:rsid w:val="00210573"/>
    <w:pPr>
      <w:spacing w:after="100" w:afterAutospacing="1" w:before="100" w:beforeAutospacing="1"/>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customXml" Target="../customXML/item1.xml"/><Relationship Id="rId10" Type="http://schemas.openxmlformats.org/officeDocument/2006/relationships/styles" Target="styles.xml"/><Relationship Id="rId13" Type="http://schemas.openxmlformats.org/officeDocument/2006/relationships/image" Target="media/image8.png"/><Relationship Id="rId12" Type="http://schemas.openxmlformats.org/officeDocument/2006/relationships/image" Target="media/image6.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9" Type="http://schemas.openxmlformats.org/officeDocument/2006/relationships/numbering" Target="numbering.xml"/><Relationship Id="rId15" Type="http://schemas.openxmlformats.org/officeDocument/2006/relationships/hyperlink" Target="http://www.hloom.com/cover-letters/" TargetMode="External"/><Relationship Id="rId14" Type="http://schemas.openxmlformats.org/officeDocument/2006/relationships/image" Target="media/image7.png"/><Relationship Id="rId17" Type="http://schemas.openxmlformats.org/officeDocument/2006/relationships/hyperlink" Target="http://www.hloom.com/cover-letters/" TargetMode="External"/><Relationship Id="rId16" Type="http://schemas.openxmlformats.org/officeDocument/2006/relationships/hyperlink" Target="http://www.hloom.com/resumes/how-to-format-word/" TargetMode="External"/><Relationship Id="rId5" Type="http://schemas.openxmlformats.org/officeDocument/2006/relationships/image" Target="media/image5.png"/><Relationship Id="rId19" Type="http://schemas.openxmlformats.org/officeDocument/2006/relationships/header" Target="header1.xml"/><Relationship Id="rId6" Type="http://schemas.openxmlformats.org/officeDocument/2006/relationships/theme" Target="theme/theme1.xml"/><Relationship Id="rId18" Type="http://schemas.openxmlformats.org/officeDocument/2006/relationships/hyperlink" Target="mailto:info@hloom.com" TargetMode="External"/><Relationship Id="rId7" Type="http://schemas.openxmlformats.org/officeDocument/2006/relationships/settings" Target="settings.xml"/><Relationship Id="rId8" Type="http://schemas.openxmlformats.org/officeDocument/2006/relationships/fontTable" Target="fontTable.xml"/></Relationships>
</file>

<file path=word/_rels/fontTable.xml.rels><?xml version="1.0" encoding="UTF-8" standalone="yes"?><Relationships xmlns="http://schemas.openxmlformats.org/package/2006/relationships"><Relationship Id="rId9" Type="http://schemas.openxmlformats.org/officeDocument/2006/relationships/font" Target="fonts/CenturyGothic-boldItalic.ttf"/><Relationship Id="rId6" Type="http://schemas.openxmlformats.org/officeDocument/2006/relationships/font" Target="fonts/CenturyGothic-regular.ttf"/><Relationship Id="rId7" Type="http://schemas.openxmlformats.org/officeDocument/2006/relationships/font" Target="fonts/CenturyGothic-bold.ttf"/><Relationship Id="rId8" Type="http://schemas.openxmlformats.org/officeDocument/2006/relationships/font" Target="fonts/CenturyGothic-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6"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9XwtK4GvmlDyGZg3X1cKwmfppA==">AMUW2mVahC7rBLESjTwWf/5xx1Vp8gzsipKOBatf5b4CR7zk+yUZQ9a+fISlwD5ZLDVeptR0d+edAbN7Gt922XF3kIiLPBjMkobPQcHsKR6zdqxDxJ6aj1XK5x8qAsQMCh4oL/PhrnD5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2018-03-16T05:09:00Z</dcterms:created>
  <dc:creator>hloom.com</dc:creator>
</cp:coreProperties>
</file>