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Rule="auto"/>
        <w:rPr>
          <w:rFonts w:ascii="Impact" w:cs="Impact" w:eastAsia="Impact" w:hAnsi="Impact"/>
          <w:sz w:val="96"/>
          <w:szCs w:val="96"/>
        </w:rPr>
      </w:pPr>
      <w:r w:rsidDel="00000000" w:rsidR="00000000" w:rsidRPr="00000000">
        <w:rPr>
          <w:rFonts w:ascii="Impact" w:cs="Impact" w:eastAsia="Impact" w:hAnsi="Impact"/>
          <w:sz w:val="96"/>
          <w:szCs w:val="96"/>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-25399</wp:posOffset>
                </wp:positionV>
                <wp:extent cx="5189855" cy="1636395"/>
                <wp:effectExtent b="0" l="0" r="0" t="0"/>
                <wp:wrapNone/>
                <wp:docPr id="5" name=""/>
                <a:graphic>
                  <a:graphicData uri="http://schemas.microsoft.com/office/word/2010/wordprocessingShape">
                    <wps:wsp>
                      <wps:cNvSpPr/>
                      <wps:cNvPr id="2" name="Shape 2"/>
                      <wps:spPr>
                        <a:xfrm>
                          <a:off x="2755835" y="2966565"/>
                          <a:ext cx="5180330" cy="1626870"/>
                        </a:xfrm>
                        <a:prstGeom prst="rect">
                          <a:avLst/>
                        </a:prstGeom>
                        <a:noFill/>
                        <a:ln>
                          <a:noFill/>
                        </a:ln>
                      </wps:spPr>
                      <wps:txbx>
                        <w:txbxContent>
                          <w:p w:rsidR="00000000" w:rsidDel="00000000" w:rsidP="00000000" w:rsidRDefault="00000000" w:rsidRPr="00000000">
                            <w:pPr>
                              <w:spacing w:after="40" w:before="80" w:line="240"/>
                              <w:ind w:left="0" w:right="0" w:firstLine="0"/>
                              <w:jc w:val="right"/>
                              <w:textDirection w:val="btLr"/>
                            </w:pPr>
                            <w:r w:rsidDel="00000000" w:rsidR="00000000" w:rsidRPr="00000000">
                              <w:rPr>
                                <w:rFonts w:ascii="Garamond" w:cs="Garamond" w:eastAsia="Garamond" w:hAnsi="Garamond"/>
                                <w:b w:val="1"/>
                                <w:i w:val="0"/>
                                <w:smallCaps w:val="0"/>
                                <w:strike w:val="0"/>
                                <w:color w:val="ffffff"/>
                                <w:sz w:val="80"/>
                                <w:vertAlign w:val="baseline"/>
                              </w:rPr>
                              <w:t xml:space="preserve">Harry Hloom</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Garamond" w:cs="Garamond" w:eastAsia="Garamond" w:hAnsi="Garamond"/>
                                <w:b w:val="1"/>
                                <w:i w:val="0"/>
                                <w:smallCaps w:val="0"/>
                                <w:strike w:val="0"/>
                                <w:color w:val="ffffff"/>
                                <w:sz w:val="80"/>
                                <w:vertAlign w:val="baseline"/>
                              </w:rPr>
                            </w:r>
                          </w:p>
                          <w:p w:rsidR="00000000" w:rsidDel="00000000" w:rsidP="00000000" w:rsidRDefault="00000000" w:rsidRPr="00000000">
                            <w:pPr>
                              <w:spacing w:after="40" w:before="0" w:line="240"/>
                              <w:ind w:left="0" w:right="0" w:firstLine="0"/>
                              <w:jc w:val="right"/>
                              <w:textDirection w:val="btLr"/>
                            </w:pPr>
                            <w:r w:rsidDel="00000000" w:rsidR="00000000" w:rsidRPr="00000000">
                              <w:rPr>
                                <w:rFonts w:ascii="Garamond" w:cs="Garamond" w:eastAsia="Garamond" w:hAnsi="Garamond"/>
                                <w:b w:val="1"/>
                                <w:i w:val="0"/>
                                <w:smallCaps w:val="0"/>
                                <w:strike w:val="0"/>
                                <w:color w:val="ffffff"/>
                                <w:sz w:val="80"/>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Hloom City, HM, 98760</w:t>
                            </w:r>
                            <w:r w:rsidDel="00000000" w:rsidR="00000000" w:rsidRPr="00000000">
                              <w:rPr>
                                <w:rFonts w:ascii="Arial" w:cs="Arial" w:eastAsia="Arial" w:hAnsi="Arial"/>
                                <w:b w:val="0"/>
                                <w:i w:val="0"/>
                                <w:smallCaps w:val="0"/>
                                <w:strike w:val="0"/>
                                <w:color w:val="000000"/>
                                <w:sz w:val="20"/>
                                <w:vertAlign w:val="baseline"/>
                              </w:rPr>
                              <w:t xml:space="preserve"> </w:t>
                            </w:r>
                          </w:p>
                          <w:p w:rsidR="00000000" w:rsidDel="00000000" w:rsidP="00000000" w:rsidRDefault="00000000" w:rsidRPr="00000000">
                            <w:pPr>
                              <w:spacing w:after="40" w:before="0" w:line="240"/>
                              <w:ind w:left="0" w:right="0" w:firstLine="0"/>
                              <w:jc w:val="righ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harryhloom@example.com</w:t>
                            </w:r>
                            <w:r w:rsidDel="00000000" w:rsidR="00000000" w:rsidRPr="00000000">
                              <w:rPr>
                                <w:rFonts w:ascii="Cambria" w:cs="Cambria" w:eastAsia="Cambria" w:hAnsi="Cambria"/>
                                <w:b w:val="0"/>
                                <w:i w:val="0"/>
                                <w:smallCaps w:val="0"/>
                                <w:strike w:val="0"/>
                                <w:color w:val="000000"/>
                                <w:sz w:val="20"/>
                                <w:vertAlign w:val="baseline"/>
                              </w:rPr>
                              <w:t xml:space="preserve">- </w:t>
                            </w:r>
                            <w:r w:rsidDel="00000000" w:rsidR="00000000" w:rsidRPr="00000000">
                              <w:rPr>
                                <w:rFonts w:ascii="Cambria" w:cs="Cambria" w:eastAsia="Cambria" w:hAnsi="Cambria"/>
                                <w:b w:val="0"/>
                                <w:i w:val="0"/>
                                <w:smallCaps w:val="0"/>
                                <w:strike w:val="0"/>
                                <w:color w:val="000000"/>
                                <w:sz w:val="20"/>
                                <w:vertAlign w:val="baseline"/>
                              </w:rPr>
                              <w:t xml:space="preserve">linkedin.com/harryhloom</w:t>
                            </w:r>
                          </w:p>
                          <w:p w:rsidR="00000000" w:rsidDel="00000000" w:rsidP="00000000" w:rsidRDefault="00000000" w:rsidRPr="00000000">
                            <w:pPr>
                              <w:spacing w:after="40" w:before="0" w:line="240"/>
                              <w:ind w:left="0" w:right="0" w:firstLine="0"/>
                              <w:jc w:val="righ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www.harryhloom.net</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Cambria" w:cs="Cambria" w:eastAsia="Cambria" w:hAnsi="Cambria"/>
                                <w:b w:val="0"/>
                                <w:i w:val="0"/>
                                <w:smallCaps w:val="0"/>
                                <w:strike w:val="0"/>
                                <w:color w:val="000000"/>
                                <w:sz w:val="20"/>
                                <w:vertAlign w:val="baseline"/>
                              </w:rPr>
                              <w:t xml:space="preserve">- (555) 123-4567</w:t>
                            </w:r>
                          </w:p>
                          <w:p w:rsidR="00000000" w:rsidDel="00000000" w:rsidP="00000000" w:rsidRDefault="00000000" w:rsidRPr="00000000">
                            <w:pPr>
                              <w:spacing w:after="40" w:before="0" w:line="240"/>
                              <w:ind w:left="0" w:right="0" w:firstLine="0"/>
                              <w:jc w:val="right"/>
                              <w:textDirection w:val="btLr"/>
                            </w:pPr>
                            <w:r w:rsidDel="00000000" w:rsidR="00000000" w:rsidRPr="00000000">
                              <w:rPr>
                                <w:rFonts w:ascii="Cambria" w:cs="Cambria" w:eastAsia="Cambria" w:hAnsi="Cambria"/>
                                <w:b w:val="0"/>
                                <w:i w:val="0"/>
                                <w:smallCaps w:val="0"/>
                                <w:strike w:val="0"/>
                                <w:color w:val="000000"/>
                                <w:sz w:val="20"/>
                                <w:vertAlign w:val="baseline"/>
                              </w:rPr>
                            </w:r>
                          </w:p>
                          <w:p w:rsidR="00000000" w:rsidDel="00000000" w:rsidP="00000000" w:rsidRDefault="00000000" w:rsidRPr="00000000">
                            <w:pPr>
                              <w:spacing w:after="40" w:before="80" w:line="240"/>
                              <w:ind w:left="0" w:right="0" w:firstLine="0"/>
                              <w:jc w:val="right"/>
                              <w:textDirection w:val="btLr"/>
                            </w:pPr>
                            <w:r w:rsidDel="00000000" w:rsidR="00000000" w:rsidRPr="00000000">
                              <w:rPr>
                                <w:rFonts w:ascii="Cambria" w:cs="Cambria" w:eastAsia="Cambria" w:hAnsi="Cambria"/>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-25399</wp:posOffset>
                </wp:positionV>
                <wp:extent cx="5189855" cy="1636395"/>
                <wp:effectExtent b="0" l="0" r="0" t="0"/>
                <wp:wrapNone/>
                <wp:docPr id="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189855" cy="163639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5400675</wp:posOffset>
            </wp:positionH>
            <wp:positionV relativeFrom="paragraph">
              <wp:posOffset>-1904</wp:posOffset>
            </wp:positionV>
            <wp:extent cx="1471930" cy="1471930"/>
            <wp:effectExtent b="76200" l="76200" r="76200" t="76200"/>
            <wp:wrapNone/>
            <wp:docPr id="7"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471930" cy="1471930"/>
                    </a:xfrm>
                    <a:prstGeom prst="rect"/>
                    <a:ln w="76200">
                      <a:solidFill>
                        <a:srgbClr val="FFFFFF"/>
                      </a:solidFill>
                      <a:prstDash val="solid"/>
                    </a:ln>
                  </pic:spPr>
                </pic:pic>
              </a:graphicData>
            </a:graphic>
          </wp:anchor>
        </w:drawing>
      </w:r>
    </w:p>
    <w:p w:rsidR="00000000" w:rsidDel="00000000" w:rsidP="00000000" w:rsidRDefault="00000000" w:rsidRPr="00000000" w14:paraId="00000002">
      <w:pPr>
        <w:spacing w:after="0" w:before="0" w:lineRule="auto"/>
        <w:rPr/>
      </w:pPr>
      <w:r w:rsidDel="00000000" w:rsidR="00000000" w:rsidRPr="00000000">
        <w:rPr>
          <w:rtl w:val="0"/>
        </w:rPr>
      </w:r>
    </w:p>
    <w:p w:rsidR="00000000" w:rsidDel="00000000" w:rsidP="00000000" w:rsidRDefault="00000000" w:rsidRPr="00000000" w14:paraId="00000003">
      <w:pPr>
        <w:spacing w:after="0" w:before="0"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Contact Information</w:t>
      </w:r>
    </w:p>
    <w:p w:rsidR="00000000" w:rsidDel="00000000" w:rsidP="00000000" w:rsidRDefault="00000000" w:rsidRPr="00000000" w14:paraId="00000004">
      <w:pPr>
        <w:spacing w:after="0" w:before="0" w:lineRule="auto"/>
        <w:rPr>
          <w:rFonts w:ascii="Cambria" w:cs="Cambria" w:eastAsia="Cambria" w:hAnsi="Cambria"/>
        </w:rPr>
      </w:pPr>
      <w:r w:rsidDel="00000000" w:rsidR="00000000" w:rsidRPr="00000000">
        <w:rPr>
          <w:rFonts w:ascii="Cambria" w:cs="Cambria" w:eastAsia="Cambria" w:hAnsi="Cambria"/>
          <w:b w:val="1"/>
          <w:color w:val="000000"/>
          <w:rtl w:val="0"/>
        </w:rPr>
        <w:t xml:space="preserve">Hloom Pro Tip -</w:t>
      </w:r>
      <w:r w:rsidDel="00000000" w:rsidR="00000000" w:rsidRPr="00000000">
        <w:rPr>
          <w:rFonts w:ascii="Cambria" w:cs="Cambria" w:eastAsia="Cambria" w:hAnsi="Cambria"/>
          <w:color w:val="000000"/>
          <w:rtl w:val="0"/>
        </w:rPr>
        <w:t xml:space="preserve">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cantSplit w:val="0"/>
          <w:tblHeader w:val="0"/>
        </w:trPr>
        <w:tc>
          <w:tcPr/>
          <w:p w:rsidR="00000000" w:rsidDel="00000000" w:rsidP="00000000" w:rsidRDefault="00000000" w:rsidRPr="00000000" w14:paraId="00000005">
            <w:pPr>
              <w:pStyle w:val="Heading1"/>
              <w:rPr/>
            </w:pPr>
            <w:r w:rsidDel="00000000" w:rsidR="00000000" w:rsidRPr="00000000">
              <w:rPr>
                <w:rtl w:val="0"/>
              </w:rPr>
              <w:t xml:space="preserve">Summary Statement</w:t>
            </w:r>
          </w:p>
        </w:tc>
      </w:tr>
      <w:tr>
        <w:trPr>
          <w:cantSplit w:val="0"/>
          <w:tblHeader w:val="0"/>
        </w:trPr>
        <w:tc>
          <w:tcPr/>
          <w:p w:rsidR="00000000" w:rsidDel="00000000" w:rsidP="00000000" w:rsidRDefault="00000000" w:rsidRPr="00000000" w14:paraId="00000006">
            <w:pPr>
              <w:spacing w:before="0" w:line="276" w:lineRule="auto"/>
              <w:ind w:left="0" w:firstLine="0"/>
              <w:rPr>
                <w:b w:val="1"/>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Your summary should align with the job description. You should work with the</w:t>
            </w:r>
            <w:r w:rsidDel="00000000" w:rsidR="00000000" w:rsidRPr="00000000">
              <w:rPr>
                <w:b w:val="1"/>
                <w:rtl w:val="0"/>
              </w:rPr>
              <w:t xml:space="preserve"> </w:t>
            </w:r>
            <w:r w:rsidDel="00000000" w:rsidR="00000000" w:rsidRPr="00000000">
              <w:rPr>
                <w:rtl w:val="0"/>
              </w:rPr>
              <w:t xml:space="preserve">most desired skill if you can identify it from the advertisement. This is your first opportunity to sell yourself to this hiring manager, so make it count. For example, “</w:t>
            </w:r>
            <w:r w:rsidDel="00000000" w:rsidR="00000000" w:rsidRPr="00000000">
              <w:rPr>
                <w:highlight w:val="white"/>
                <w:rtl w:val="0"/>
              </w:rPr>
              <w:t xml:space="preserve">Successful at designing and implementing study parameters. Proficient in analysis and data modeling.” </w:t>
            </w:r>
            <w:r w:rsidDel="00000000" w:rsidR="00000000" w:rsidRPr="00000000">
              <w:rPr>
                <w:rtl w:val="0"/>
              </w:rPr>
            </w:r>
          </w:p>
        </w:tc>
      </w:tr>
      <w:tr>
        <w:trPr>
          <w:cantSplit w:val="0"/>
          <w:tblHeader w:val="0"/>
        </w:trPr>
        <w:tc>
          <w:tcPr/>
          <w:p w:rsidR="00000000" w:rsidDel="00000000" w:rsidP="00000000" w:rsidRDefault="00000000" w:rsidRPr="00000000" w14:paraId="00000007">
            <w:pPr>
              <w:pStyle w:val="Heading1"/>
              <w:rPr/>
            </w:pPr>
            <w:r w:rsidDel="00000000" w:rsidR="00000000" w:rsidRPr="00000000">
              <w:rPr>
                <w:rtl w:val="0"/>
              </w:rPr>
              <w:t xml:space="preserve">Core Qualifications</w:t>
            </w:r>
            <w:r w:rsidDel="00000000" w:rsidR="00000000" w:rsidRPr="00000000">
              <w:rPr>
                <w:rtl w:val="0"/>
              </w:rPr>
            </w:r>
          </w:p>
          <w:p w:rsidR="00000000" w:rsidDel="00000000" w:rsidP="00000000" w:rsidRDefault="00000000" w:rsidRPr="00000000" w14:paraId="00000008">
            <w:pPr>
              <w:spacing w:before="0" w:line="276" w:lineRule="auto"/>
              <w:rPr>
                <w:b w:val="1"/>
              </w:rPr>
            </w:pPr>
            <w:r w:rsidDel="00000000" w:rsidR="00000000" w:rsidRPr="00000000">
              <w:rPr>
                <w:b w:val="1"/>
                <w:rtl w:val="0"/>
              </w:rPr>
              <w:t xml:space="preserve">Hloom Pro Tip</w:t>
            </w:r>
            <w:r w:rsidDel="00000000" w:rsidR="00000000" w:rsidRPr="00000000">
              <w:rPr>
                <w:rtl w:val="0"/>
              </w:rPr>
              <w:t xml:space="preserve"> – Tailor this section to the open job opportunity, focusing on the featured skills and requirements on the job post. You can have multiple skills sections on a CV, such as Python, research projects expertise, communication skills, etc. If you add more skills sections, keep a list of 6 to 8 general skills in this main skills section.</w:t>
            </w:r>
            <w:r w:rsidDel="00000000" w:rsidR="00000000" w:rsidRPr="00000000">
              <w:rPr>
                <w:rtl w:val="0"/>
              </w:rPr>
            </w:r>
          </w:p>
        </w:tc>
      </w:tr>
      <w:tr>
        <w:trPr>
          <w:cantSplit w:val="0"/>
          <w:tblHeader w:val="0"/>
        </w:trPr>
        <w:tc>
          <w:tcPr/>
          <w:p w:rsidR="00000000" w:rsidDel="00000000" w:rsidP="00000000" w:rsidRDefault="00000000" w:rsidRPr="00000000" w14:paraId="00000009">
            <w:pPr>
              <w:numPr>
                <w:ilvl w:val="0"/>
                <w:numId w:val="1"/>
              </w:numPr>
              <w:spacing w:after="0" w:before="0" w:lineRule="auto"/>
              <w:ind w:left="720" w:hanging="360"/>
              <w:rPr>
                <w:color w:val="000000"/>
              </w:rPr>
            </w:pPr>
            <w:r w:rsidDel="00000000" w:rsidR="00000000" w:rsidRPr="00000000">
              <w:rPr>
                <w:color w:val="000000"/>
                <w:rtl w:val="0"/>
              </w:rPr>
              <w:t xml:space="preserve">Soft Skill 1</w:t>
            </w:r>
          </w:p>
          <w:p w:rsidR="00000000" w:rsidDel="00000000" w:rsidP="00000000" w:rsidRDefault="00000000" w:rsidRPr="00000000" w14:paraId="0000000A">
            <w:pPr>
              <w:numPr>
                <w:ilvl w:val="0"/>
                <w:numId w:val="1"/>
              </w:numPr>
              <w:spacing w:after="0" w:before="0" w:lineRule="auto"/>
              <w:ind w:left="720" w:hanging="360"/>
              <w:rPr>
                <w:color w:val="000000"/>
              </w:rPr>
            </w:pPr>
            <w:r w:rsidDel="00000000" w:rsidR="00000000" w:rsidRPr="00000000">
              <w:rPr>
                <w:color w:val="000000"/>
                <w:rtl w:val="0"/>
              </w:rPr>
              <w:t xml:space="preserve">Soft Skill 2</w:t>
            </w:r>
          </w:p>
          <w:p w:rsidR="00000000" w:rsidDel="00000000" w:rsidP="00000000" w:rsidRDefault="00000000" w:rsidRPr="00000000" w14:paraId="0000000B">
            <w:pPr>
              <w:numPr>
                <w:ilvl w:val="0"/>
                <w:numId w:val="1"/>
              </w:numPr>
              <w:spacing w:after="0" w:before="0" w:lineRule="auto"/>
              <w:ind w:left="720" w:hanging="360"/>
              <w:rPr>
                <w:color w:val="000000"/>
              </w:rPr>
            </w:pPr>
            <w:r w:rsidDel="00000000" w:rsidR="00000000" w:rsidRPr="00000000">
              <w:rPr>
                <w:color w:val="000000"/>
                <w:rtl w:val="0"/>
              </w:rPr>
              <w:t xml:space="preserve">Hard Skill 1</w:t>
            </w:r>
          </w:p>
          <w:p w:rsidR="00000000" w:rsidDel="00000000" w:rsidP="00000000" w:rsidRDefault="00000000" w:rsidRPr="00000000" w14:paraId="0000000C">
            <w:pPr>
              <w:numPr>
                <w:ilvl w:val="0"/>
                <w:numId w:val="1"/>
              </w:numPr>
              <w:spacing w:after="0" w:before="0" w:lineRule="auto"/>
              <w:ind w:left="720" w:hanging="360"/>
              <w:rPr>
                <w:color w:val="000000"/>
              </w:rPr>
            </w:pPr>
            <w:r w:rsidDel="00000000" w:rsidR="00000000" w:rsidRPr="00000000">
              <w:rPr>
                <w:color w:val="000000"/>
                <w:rtl w:val="0"/>
              </w:rPr>
              <w:t xml:space="preserve">Hard Skill 2</w:t>
            </w:r>
          </w:p>
          <w:p w:rsidR="00000000" w:rsidDel="00000000" w:rsidP="00000000" w:rsidRDefault="00000000" w:rsidRPr="00000000" w14:paraId="0000000D">
            <w:pPr>
              <w:numPr>
                <w:ilvl w:val="0"/>
                <w:numId w:val="1"/>
              </w:numPr>
              <w:spacing w:after="0" w:before="0" w:lineRule="auto"/>
              <w:ind w:left="720" w:hanging="360"/>
              <w:rPr>
                <w:color w:val="000000"/>
              </w:rPr>
            </w:pPr>
            <w:r w:rsidDel="00000000" w:rsidR="00000000" w:rsidRPr="00000000">
              <w:rPr>
                <w:color w:val="000000"/>
                <w:rtl w:val="0"/>
              </w:rPr>
              <w:t xml:space="preserve">Technical Skill 1 </w:t>
            </w:r>
          </w:p>
          <w:p w:rsidR="00000000" w:rsidDel="00000000" w:rsidP="00000000" w:rsidRDefault="00000000" w:rsidRPr="00000000" w14:paraId="0000000E">
            <w:pPr>
              <w:numPr>
                <w:ilvl w:val="0"/>
                <w:numId w:val="1"/>
              </w:numPr>
              <w:spacing w:after="0" w:before="0" w:lineRule="auto"/>
              <w:ind w:left="720" w:hanging="360"/>
              <w:rPr>
                <w:color w:val="000000"/>
              </w:rPr>
            </w:pPr>
            <w:r w:rsidDel="00000000" w:rsidR="00000000" w:rsidRPr="00000000">
              <w:rPr>
                <w:color w:val="000000"/>
                <w:rtl w:val="0"/>
              </w:rPr>
              <w:t xml:space="preserve">Technical Skill 2</w:t>
            </w:r>
          </w:p>
          <w:p w:rsidR="00000000" w:rsidDel="00000000" w:rsidP="00000000" w:rsidRDefault="00000000" w:rsidRPr="00000000" w14:paraId="0000000F">
            <w:pPr>
              <w:numPr>
                <w:ilvl w:val="0"/>
                <w:numId w:val="1"/>
              </w:numPr>
              <w:spacing w:after="0" w:before="0" w:lineRule="auto"/>
              <w:ind w:left="720" w:hanging="360"/>
              <w:rPr>
                <w:color w:val="000000"/>
              </w:rPr>
            </w:pPr>
            <w:r w:rsidDel="00000000" w:rsidR="00000000" w:rsidRPr="00000000">
              <w:rPr>
                <w:color w:val="000000"/>
                <w:rtl w:val="0"/>
              </w:rPr>
              <w:t xml:space="preserve">OPTIONAL Skill 1</w:t>
            </w:r>
          </w:p>
          <w:p w:rsidR="00000000" w:rsidDel="00000000" w:rsidP="00000000" w:rsidRDefault="00000000" w:rsidRPr="00000000" w14:paraId="00000010">
            <w:pPr>
              <w:numPr>
                <w:ilvl w:val="0"/>
                <w:numId w:val="1"/>
              </w:numPr>
              <w:spacing w:after="0" w:before="0" w:lineRule="auto"/>
              <w:ind w:left="720" w:hanging="360"/>
              <w:rPr>
                <w:color w:val="000000"/>
              </w:rPr>
            </w:pPr>
            <w:r w:rsidDel="00000000" w:rsidR="00000000" w:rsidRPr="00000000">
              <w:rPr>
                <w:color w:val="000000"/>
                <w:rtl w:val="0"/>
              </w:rPr>
              <w:t xml:space="preserve">OPTIONAL Skill 2</w:t>
            </w:r>
          </w:p>
        </w:tc>
      </w:tr>
      <w:tr>
        <w:trPr>
          <w:cantSplit w:val="0"/>
          <w:tblHeader w:val="0"/>
        </w:trPr>
        <w:tc>
          <w:tcPr/>
          <w:p w:rsidR="00000000" w:rsidDel="00000000" w:rsidP="00000000" w:rsidRDefault="00000000" w:rsidRPr="00000000" w14:paraId="00000011">
            <w:pPr>
              <w:pStyle w:val="Heading1"/>
              <w:rPr/>
            </w:pPr>
            <w:r w:rsidDel="00000000" w:rsidR="00000000" w:rsidRPr="00000000">
              <w:rPr>
                <w:rtl w:val="0"/>
              </w:rPr>
              <w:t xml:space="preserve">Work Experience</w:t>
            </w:r>
          </w:p>
          <w:p w:rsidR="00000000" w:rsidDel="00000000" w:rsidP="00000000" w:rsidRDefault="00000000" w:rsidRPr="00000000" w14:paraId="00000012">
            <w:pPr>
              <w:rPr/>
            </w:pPr>
            <w:r w:rsidDel="00000000" w:rsidR="00000000" w:rsidRPr="00000000">
              <w:rPr>
                <w:b w:val="1"/>
                <w:color w:val="000000"/>
                <w:rtl w:val="0"/>
              </w:rPr>
              <w:t xml:space="preserve">Hloom Pro Tip -</w:t>
            </w:r>
            <w:r w:rsidDel="00000000" w:rsidR="00000000" w:rsidRPr="00000000">
              <w:rPr>
                <w:color w:val="000000"/>
                <w:rtl w:val="0"/>
              </w:rPr>
              <w:t xml:space="preserve">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sidDel="00000000" w:rsidR="00000000" w:rsidRPr="00000000">
              <w:rPr>
                <w:rtl w:val="0"/>
              </w:rPr>
            </w:r>
          </w:p>
        </w:tc>
      </w:tr>
      <w:tr>
        <w:trPr>
          <w:cantSplit w:val="0"/>
          <w:tblHeader w:val="0"/>
        </w:trPr>
        <w:tc>
          <w:tcPr/>
          <w:p w:rsidR="00000000" w:rsidDel="00000000" w:rsidP="00000000" w:rsidRDefault="00000000" w:rsidRPr="00000000" w14:paraId="00000013">
            <w:pPr>
              <w:spacing w:after="0" w:before="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spacing w:after="0" w:before="0" w:lineRule="auto"/>
              <w:rPr>
                <w:color w:val="000000"/>
              </w:rPr>
            </w:pPr>
            <w:r w:rsidDel="00000000" w:rsidR="00000000" w:rsidRPr="00000000">
              <w:rPr>
                <w:color w:val="000000"/>
                <w:rtl w:val="0"/>
              </w:rPr>
              <w:t xml:space="preserve">Job Title, Employer</w:t>
            </w:r>
          </w:p>
          <w:p w:rsidR="00000000" w:rsidDel="00000000" w:rsidP="00000000" w:rsidRDefault="00000000" w:rsidRPr="00000000" w14:paraId="00000015">
            <w:pPr>
              <w:spacing w:after="0" w:before="0" w:lineRule="auto"/>
              <w:rPr>
                <w:color w:val="000000"/>
              </w:rPr>
            </w:pPr>
            <w:r w:rsidDel="00000000" w:rsidR="00000000" w:rsidRPr="00000000">
              <w:rPr>
                <w:color w:val="000000"/>
                <w:rtl w:val="0"/>
              </w:rPr>
              <w:t xml:space="preserve">Location, MM/YYYY</w:t>
            </w:r>
          </w:p>
          <w:p w:rsidR="00000000" w:rsidDel="00000000" w:rsidP="00000000" w:rsidRDefault="00000000" w:rsidRPr="00000000" w14:paraId="00000016">
            <w:pPr>
              <w:numPr>
                <w:ilvl w:val="0"/>
                <w:numId w:val="3"/>
              </w:numPr>
              <w:spacing w:after="0" w:before="0" w:lineRule="auto"/>
              <w:ind w:left="720" w:hanging="360"/>
              <w:rPr>
                <w:color w:val="000000"/>
              </w:rPr>
            </w:pPr>
            <w:r w:rsidDel="00000000" w:rsidR="00000000" w:rsidRPr="00000000">
              <w:rPr>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7">
            <w:pPr>
              <w:numPr>
                <w:ilvl w:val="0"/>
                <w:numId w:val="3"/>
              </w:numPr>
              <w:spacing w:after="0" w:before="0" w:lineRule="auto"/>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18">
            <w:pPr>
              <w:numPr>
                <w:ilvl w:val="0"/>
                <w:numId w:val="3"/>
              </w:numPr>
              <w:spacing w:after="0" w:before="0" w:lineRule="auto"/>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19">
            <w:pPr>
              <w:spacing w:after="0" w:before="0" w:lineRule="auto"/>
              <w:rPr>
                <w:color w:val="000000"/>
              </w:rPr>
            </w:pPr>
            <w:r w:rsidDel="00000000" w:rsidR="00000000" w:rsidRPr="00000000">
              <w:rPr>
                <w:rtl w:val="0"/>
              </w:rPr>
            </w:r>
          </w:p>
          <w:p w:rsidR="00000000" w:rsidDel="00000000" w:rsidP="00000000" w:rsidRDefault="00000000" w:rsidRPr="00000000" w14:paraId="0000001A">
            <w:pPr>
              <w:spacing w:after="0" w:before="0" w:lineRule="auto"/>
              <w:rPr>
                <w:color w:val="000000"/>
              </w:rPr>
            </w:pPr>
            <w:r w:rsidDel="00000000" w:rsidR="00000000" w:rsidRPr="00000000">
              <w:rPr>
                <w:rtl w:val="0"/>
              </w:rPr>
            </w:r>
          </w:p>
          <w:p w:rsidR="00000000" w:rsidDel="00000000" w:rsidP="00000000" w:rsidRDefault="00000000" w:rsidRPr="00000000" w14:paraId="0000001B">
            <w:pPr>
              <w:spacing w:after="0" w:before="0" w:lineRule="auto"/>
              <w:rPr>
                <w:color w:val="000000"/>
              </w:rPr>
            </w:pPr>
            <w:r w:rsidDel="00000000" w:rsidR="00000000" w:rsidRPr="00000000">
              <w:rPr>
                <w:rtl w:val="0"/>
              </w:rPr>
            </w:r>
          </w:p>
          <w:p w:rsidR="00000000" w:rsidDel="00000000" w:rsidP="00000000" w:rsidRDefault="00000000" w:rsidRPr="00000000" w14:paraId="0000001C">
            <w:pPr>
              <w:spacing w:after="0" w:before="0" w:lineRule="auto"/>
              <w:rPr>
                <w:color w:val="000000"/>
              </w:rPr>
            </w:pPr>
            <w:r w:rsidDel="00000000" w:rsidR="00000000" w:rsidRPr="00000000">
              <w:rPr>
                <w:color w:val="000000"/>
                <w:rtl w:val="0"/>
              </w:rPr>
              <w:t xml:space="preserve">Job Title, Employer</w:t>
            </w:r>
          </w:p>
          <w:p w:rsidR="00000000" w:rsidDel="00000000" w:rsidP="00000000" w:rsidRDefault="00000000" w:rsidRPr="00000000" w14:paraId="0000001D">
            <w:pPr>
              <w:spacing w:after="0" w:before="0" w:lineRule="auto"/>
              <w:rPr>
                <w:color w:val="000000"/>
              </w:rPr>
            </w:pPr>
            <w:r w:rsidDel="00000000" w:rsidR="00000000" w:rsidRPr="00000000">
              <w:rPr>
                <w:color w:val="000000"/>
                <w:rtl w:val="0"/>
              </w:rPr>
              <w:t xml:space="preserve">Location, MM/YYYY</w:t>
            </w:r>
          </w:p>
          <w:p w:rsidR="00000000" w:rsidDel="00000000" w:rsidP="00000000" w:rsidRDefault="00000000" w:rsidRPr="00000000" w14:paraId="0000001E">
            <w:pPr>
              <w:numPr>
                <w:ilvl w:val="0"/>
                <w:numId w:val="4"/>
              </w:numPr>
              <w:spacing w:after="0" w:before="0" w:lineRule="auto"/>
              <w:ind w:left="720" w:hanging="360"/>
              <w:rPr>
                <w:color w:val="000000"/>
              </w:rPr>
            </w:pPr>
            <w:r w:rsidDel="00000000" w:rsidR="00000000" w:rsidRPr="00000000">
              <w:rPr>
                <w:color w:val="000000"/>
                <w:rtl w:val="0"/>
              </w:rPr>
              <w:t xml:space="preserve">Responsibility or accomplishments #1.</w:t>
            </w:r>
          </w:p>
          <w:p w:rsidR="00000000" w:rsidDel="00000000" w:rsidP="00000000" w:rsidRDefault="00000000" w:rsidRPr="00000000" w14:paraId="0000001F">
            <w:pPr>
              <w:numPr>
                <w:ilvl w:val="0"/>
                <w:numId w:val="4"/>
              </w:numPr>
              <w:spacing w:after="0" w:before="0" w:lineRule="auto"/>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20">
            <w:pPr>
              <w:numPr>
                <w:ilvl w:val="0"/>
                <w:numId w:val="4"/>
              </w:numPr>
              <w:spacing w:after="0" w:before="0" w:lineRule="auto"/>
              <w:ind w:left="720" w:hanging="360"/>
              <w:rPr>
                <w:color w:val="000000"/>
              </w:rPr>
            </w:pPr>
            <w:r w:rsidDel="00000000" w:rsidR="00000000" w:rsidRPr="00000000">
              <w:rPr>
                <w:color w:val="000000"/>
                <w:rtl w:val="0"/>
              </w:rPr>
              <w:t xml:space="preserve">Responsibility or accomplishments #3.</w:t>
            </w:r>
          </w:p>
        </w:tc>
      </w:tr>
      <w:tr>
        <w:trPr>
          <w:cantSplit w:val="0"/>
          <w:tblHeader w:val="0"/>
        </w:trPr>
        <w:tc>
          <w:tcPr/>
          <w:p w:rsidR="00000000" w:rsidDel="00000000" w:rsidP="00000000" w:rsidRDefault="00000000" w:rsidRPr="00000000" w14:paraId="00000021">
            <w:pPr>
              <w:pStyle w:val="Heading1"/>
              <w:rPr/>
            </w:pPr>
            <w:r w:rsidDel="00000000" w:rsidR="00000000" w:rsidRPr="00000000">
              <w:rPr>
                <w:rtl w:val="0"/>
              </w:rPr>
              <w:t xml:space="preserve">Education</w:t>
            </w:r>
          </w:p>
        </w:tc>
      </w:tr>
      <w:tr>
        <w:trPr>
          <w:cantSplit w:val="0"/>
          <w:trHeight w:val="2248" w:hRule="atLeast"/>
          <w:tblHeader w:val="0"/>
        </w:trPr>
        <w:tc>
          <w:tcPr/>
          <w:p w:rsidR="00000000" w:rsidDel="00000000" w:rsidP="00000000" w:rsidRDefault="00000000" w:rsidRPr="00000000" w14:paraId="00000022">
            <w:pPr>
              <w:spacing w:after="0" w:before="0" w:lineRule="auto"/>
              <w:rPr>
                <w:color w:val="000000"/>
              </w:rPr>
            </w:pPr>
            <w:r w:rsidDel="00000000" w:rsidR="00000000" w:rsidRPr="00000000">
              <w:rPr>
                <w:b w:val="1"/>
                <w:color w:val="000000"/>
                <w:rtl w:val="0"/>
              </w:rPr>
              <w:t xml:space="preserve">Hloom Pro Tip -</w:t>
            </w:r>
            <w:r w:rsidDel="00000000" w:rsidR="00000000" w:rsidRPr="00000000">
              <w:rPr>
                <w:color w:val="000000"/>
                <w:rtl w:val="0"/>
              </w:rPr>
              <w:t xml:space="preserve"> Update this section to include relevant degrees, training programs, certifications, or academic coursework related to the open job opportunity. </w:t>
            </w:r>
          </w:p>
          <w:p w:rsidR="00000000" w:rsidDel="00000000" w:rsidP="00000000" w:rsidRDefault="00000000" w:rsidRPr="00000000" w14:paraId="00000023">
            <w:pPr>
              <w:spacing w:after="0" w:before="0" w:lineRule="auto"/>
              <w:rPr>
                <w:color w:val="000000"/>
              </w:rPr>
            </w:pPr>
            <w:r w:rsidDel="00000000" w:rsidR="00000000" w:rsidRPr="00000000">
              <w:rPr>
                <w:rtl w:val="0"/>
              </w:rPr>
            </w:r>
          </w:p>
          <w:p w:rsidR="00000000" w:rsidDel="00000000" w:rsidP="00000000" w:rsidRDefault="00000000" w:rsidRPr="00000000" w14:paraId="00000024">
            <w:pPr>
              <w:spacing w:after="0" w:before="0" w:lineRule="auto"/>
              <w:rPr>
                <w:color w:val="000000"/>
              </w:rPr>
            </w:pPr>
            <w:r w:rsidDel="00000000" w:rsidR="00000000" w:rsidRPr="00000000">
              <w:rPr>
                <w:color w:val="000000"/>
                <w:rtl w:val="0"/>
              </w:rPr>
              <w:t xml:space="preserve">Degree and Subject, Name of University</w:t>
            </w:r>
          </w:p>
          <w:p w:rsidR="00000000" w:rsidDel="00000000" w:rsidP="00000000" w:rsidRDefault="00000000" w:rsidRPr="00000000" w14:paraId="000000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Location, MM/YYYY</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spacing w:before="0" w:line="276" w:lineRule="auto"/>
              <w:rPr>
                <w:b w:val="1"/>
              </w:rPr>
            </w:pPr>
            <w:r w:rsidDel="00000000" w:rsidR="00000000" w:rsidRPr="00000000">
              <w:rPr>
                <w:rFonts w:ascii="Garamond" w:cs="Garamond" w:eastAsia="Garamond" w:hAnsi="Garamond"/>
                <w:color w:val="556d7d"/>
                <w:sz w:val="52"/>
                <w:szCs w:val="52"/>
                <w:rtl w:val="0"/>
              </w:rPr>
              <w:t xml:space="preserve">Publications</w:t>
            </w:r>
            <w:r w:rsidDel="00000000" w:rsidR="00000000" w:rsidRPr="00000000">
              <w:rPr>
                <w:rtl w:val="0"/>
              </w:rPr>
            </w:r>
          </w:p>
          <w:p w:rsidR="00000000" w:rsidDel="00000000" w:rsidP="00000000" w:rsidRDefault="00000000" w:rsidRPr="00000000" w14:paraId="00000028">
            <w:pPr>
              <w:spacing w:before="0" w:line="276" w:lineRule="auto"/>
              <w:rPr/>
            </w:pPr>
            <w:r w:rsidDel="00000000" w:rsidR="00000000" w:rsidRPr="00000000">
              <w:rPr>
                <w:rtl w:val="0"/>
              </w:rPr>
              <w:t xml:space="preserve">Hloom Pro Tip — List all your scholarly articles in reverse chronological order, starting with your most recent publication and working backward. Follow the proper citation rules of your industr. If you're not in academia, this section could include personal projects, industry conferences or work initiatives you've organized.</w:t>
            </w:r>
          </w:p>
          <w:p w:rsidR="00000000" w:rsidDel="00000000" w:rsidP="00000000" w:rsidRDefault="00000000" w:rsidRPr="00000000" w14:paraId="00000029">
            <w:pPr>
              <w:spacing w:before="0" w:line="276" w:lineRule="auto"/>
              <w:rPr/>
            </w:pPr>
            <w:r w:rsidDel="00000000" w:rsidR="00000000" w:rsidRPr="00000000">
              <w:rPr>
                <w:rtl w:val="0"/>
              </w:rPr>
            </w:r>
          </w:p>
          <w:p w:rsidR="00000000" w:rsidDel="00000000" w:rsidP="00000000" w:rsidRDefault="00000000" w:rsidRPr="00000000" w14:paraId="0000002A">
            <w:pPr>
              <w:numPr>
                <w:ilvl w:val="0"/>
                <w:numId w:val="2"/>
              </w:numPr>
              <w:spacing w:before="0" w:line="276" w:lineRule="auto"/>
              <w:ind w:left="720" w:hanging="360"/>
              <w:rPr/>
            </w:pPr>
            <w:r w:rsidDel="00000000" w:rsidR="00000000" w:rsidRPr="00000000">
              <w:rPr>
                <w:rtl w:val="0"/>
              </w:rPr>
              <w:t xml:space="preserve">Hloom, H. and Hloom, M. Title of the article. Title of the journal or magazine where it's published. Issue number. Page numbers where to find your article.</w:t>
            </w:r>
          </w:p>
          <w:p w:rsidR="00000000" w:rsidDel="00000000" w:rsidP="00000000" w:rsidRDefault="00000000" w:rsidRPr="00000000" w14:paraId="0000002B">
            <w:pPr>
              <w:spacing w:before="0" w:line="276" w:lineRule="auto"/>
              <w:rPr>
                <w:b w:val="1"/>
              </w:rPr>
            </w:pPr>
            <w:r w:rsidDel="00000000" w:rsidR="00000000" w:rsidRPr="00000000">
              <w:rPr>
                <w:rtl w:val="0"/>
              </w:rPr>
            </w:r>
          </w:p>
          <w:p w:rsidR="00000000" w:rsidDel="00000000" w:rsidP="00000000" w:rsidRDefault="00000000" w:rsidRPr="00000000" w14:paraId="0000002C">
            <w:pPr>
              <w:spacing w:before="0" w:line="276" w:lineRule="auto"/>
              <w:rPr>
                <w:b w:val="1"/>
              </w:rPr>
            </w:pPr>
            <w:r w:rsidDel="00000000" w:rsidR="00000000" w:rsidRPr="00000000">
              <w:rPr>
                <w:rFonts w:ascii="Garamond" w:cs="Garamond" w:eastAsia="Garamond" w:hAnsi="Garamond"/>
                <w:color w:val="556d7d"/>
                <w:sz w:val="52"/>
                <w:szCs w:val="52"/>
                <w:rtl w:val="0"/>
              </w:rPr>
              <w:t xml:space="preserve">Research Experience</w:t>
            </w:r>
            <w:r w:rsidDel="00000000" w:rsidR="00000000" w:rsidRPr="00000000">
              <w:rPr>
                <w:rtl w:val="0"/>
              </w:rPr>
            </w:r>
          </w:p>
          <w:p w:rsidR="00000000" w:rsidDel="00000000" w:rsidP="00000000" w:rsidRDefault="00000000" w:rsidRPr="00000000" w14:paraId="0000002D">
            <w:pPr>
              <w:spacing w:before="0" w:line="276" w:lineRule="auto"/>
              <w:rPr/>
            </w:pPr>
            <w:r w:rsidDel="00000000" w:rsidR="00000000" w:rsidRPr="00000000">
              <w:rPr>
                <w:rtl w:val="0"/>
              </w:rPr>
              <w:t xml:space="preserve">Include this additional section if your research experience is extensive enough to require a section separate from your work history. This section is common for academics' and Ph.D. candidates' CVs, and it should be tailored with more relevant experiences to your desired role. This section should follow the same structure as your work history section.</w:t>
            </w:r>
          </w:p>
          <w:p w:rsidR="00000000" w:rsidDel="00000000" w:rsidP="00000000" w:rsidRDefault="00000000" w:rsidRPr="00000000" w14:paraId="0000002E">
            <w:pPr>
              <w:spacing w:before="0" w:line="276" w:lineRule="auto"/>
              <w:rPr/>
            </w:pPr>
            <w:r w:rsidDel="00000000" w:rsidR="00000000" w:rsidRPr="00000000">
              <w:rPr>
                <w:rtl w:val="0"/>
              </w:rPr>
            </w:r>
          </w:p>
          <w:p w:rsidR="00000000" w:rsidDel="00000000" w:rsidP="00000000" w:rsidRDefault="00000000" w:rsidRPr="00000000" w14:paraId="0000002F">
            <w:pPr>
              <w:spacing w:before="0" w:line="276" w:lineRule="auto"/>
              <w:rPr/>
            </w:pPr>
            <w:r w:rsidDel="00000000" w:rsidR="00000000" w:rsidRPr="00000000">
              <w:rPr>
                <w:rtl w:val="0"/>
              </w:rPr>
              <w:t xml:space="preserve">Job Title, Research Employer</w:t>
            </w:r>
          </w:p>
          <w:p w:rsidR="00000000" w:rsidDel="00000000" w:rsidP="00000000" w:rsidRDefault="00000000" w:rsidRPr="00000000" w14:paraId="00000030">
            <w:pPr>
              <w:spacing w:before="0" w:line="276" w:lineRule="auto"/>
              <w:rPr/>
            </w:pPr>
            <w:r w:rsidDel="00000000" w:rsidR="00000000" w:rsidRPr="00000000">
              <w:rPr>
                <w:rtl w:val="0"/>
              </w:rPr>
              <w:t xml:space="preserve">Location, MM/YYYY</w:t>
            </w:r>
          </w:p>
          <w:p w:rsidR="00000000" w:rsidDel="00000000" w:rsidP="00000000" w:rsidRDefault="00000000" w:rsidRPr="00000000" w14:paraId="00000031">
            <w:pPr>
              <w:numPr>
                <w:ilvl w:val="0"/>
                <w:numId w:val="8"/>
              </w:numPr>
              <w:spacing w:before="0" w:line="276" w:lineRule="auto"/>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32">
            <w:pPr>
              <w:numPr>
                <w:ilvl w:val="0"/>
                <w:numId w:val="8"/>
              </w:numPr>
              <w:spacing w:before="0"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33">
            <w:pPr>
              <w:numPr>
                <w:ilvl w:val="0"/>
                <w:numId w:val="8"/>
              </w:numPr>
              <w:spacing w:before="0"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spacing w:before="0" w:line="276" w:lineRule="auto"/>
              <w:rPr>
                <w:b w:val="1"/>
              </w:rPr>
            </w:pPr>
            <w:r w:rsidDel="00000000" w:rsidR="00000000" w:rsidRPr="00000000">
              <w:rPr>
                <w:rFonts w:ascii="Garamond" w:cs="Garamond" w:eastAsia="Garamond" w:hAnsi="Garamond"/>
                <w:color w:val="556d7d"/>
                <w:sz w:val="52"/>
                <w:szCs w:val="52"/>
                <w:rtl w:val="0"/>
              </w:rPr>
              <w:t xml:space="preserve">Additional Skills Sections</w:t>
            </w:r>
            <w:r w:rsidDel="00000000" w:rsidR="00000000" w:rsidRPr="00000000">
              <w:rPr>
                <w:rtl w:val="0"/>
              </w:rPr>
            </w:r>
          </w:p>
          <w:p w:rsidR="00000000" w:rsidDel="00000000" w:rsidP="00000000" w:rsidRDefault="00000000" w:rsidRPr="00000000" w14:paraId="00000036">
            <w:pPr>
              <w:spacing w:before="0" w:line="276" w:lineRule="auto"/>
              <w:rPr/>
            </w:pPr>
            <w:r w:rsidDel="00000000" w:rsidR="00000000" w:rsidRPr="00000000">
              <w:rPr>
                <w:rtl w:val="0"/>
              </w:rPr>
              <w:t xml:space="preserve">Depending on your profession, you can add multiple skills sections that accurately describe your diverse skills set. For example, international job seekers and Humanities academics can add a Language Skills section to let employers know in what languages they're fluent. Whereas, video producers or cinematographers can include a Technical Skills section to showcase the tools, devices and computer programs they're experienced in. Format this section as you would your general skills section.</w:t>
            </w:r>
          </w:p>
          <w:p w:rsidR="00000000" w:rsidDel="00000000" w:rsidP="00000000" w:rsidRDefault="00000000" w:rsidRPr="00000000" w14:paraId="00000037">
            <w:pPr>
              <w:spacing w:before="0" w:line="276" w:lineRule="auto"/>
              <w:rPr/>
            </w:pPr>
            <w:r w:rsidDel="00000000" w:rsidR="00000000" w:rsidRPr="00000000">
              <w:rPr>
                <w:rtl w:val="0"/>
              </w:rPr>
            </w:r>
          </w:p>
          <w:p w:rsidR="00000000" w:rsidDel="00000000" w:rsidP="00000000" w:rsidRDefault="00000000" w:rsidRPr="00000000" w14:paraId="00000038">
            <w:pPr>
              <w:numPr>
                <w:ilvl w:val="0"/>
                <w:numId w:val="5"/>
              </w:numPr>
              <w:spacing w:before="0" w:line="276" w:lineRule="auto"/>
              <w:ind w:left="720" w:hanging="360"/>
              <w:rPr/>
            </w:pPr>
            <w:r w:rsidDel="00000000" w:rsidR="00000000" w:rsidRPr="00000000">
              <w:rPr>
                <w:rtl w:val="0"/>
              </w:rPr>
              <w:t xml:space="preserve">Specialized skill 1</w:t>
            </w:r>
          </w:p>
          <w:p w:rsidR="00000000" w:rsidDel="00000000" w:rsidP="00000000" w:rsidRDefault="00000000" w:rsidRPr="00000000" w14:paraId="00000039">
            <w:pPr>
              <w:numPr>
                <w:ilvl w:val="0"/>
                <w:numId w:val="5"/>
              </w:numPr>
              <w:spacing w:before="0" w:line="276" w:lineRule="auto"/>
              <w:ind w:left="720" w:hanging="360"/>
              <w:rPr/>
            </w:pPr>
            <w:r w:rsidDel="00000000" w:rsidR="00000000" w:rsidRPr="00000000">
              <w:rPr>
                <w:rtl w:val="0"/>
              </w:rPr>
              <w:t xml:space="preserve">Specialized skill 2</w:t>
            </w:r>
          </w:p>
          <w:p w:rsidR="00000000" w:rsidDel="00000000" w:rsidP="00000000" w:rsidRDefault="00000000" w:rsidRPr="00000000" w14:paraId="0000003A">
            <w:pPr>
              <w:numPr>
                <w:ilvl w:val="0"/>
                <w:numId w:val="5"/>
              </w:numPr>
              <w:spacing w:before="0" w:line="276" w:lineRule="auto"/>
              <w:ind w:left="720" w:hanging="360"/>
              <w:rPr/>
            </w:pPr>
            <w:r w:rsidDel="00000000" w:rsidR="00000000" w:rsidRPr="00000000">
              <w:rPr>
                <w:rtl w:val="0"/>
              </w:rPr>
              <w:t xml:space="preserve">Specialized skill 3</w:t>
            </w:r>
          </w:p>
          <w:p w:rsidR="00000000" w:rsidDel="00000000" w:rsidP="00000000" w:rsidRDefault="00000000" w:rsidRPr="00000000" w14:paraId="0000003B">
            <w:pPr>
              <w:numPr>
                <w:ilvl w:val="0"/>
                <w:numId w:val="5"/>
              </w:numPr>
              <w:spacing w:before="0" w:line="276" w:lineRule="auto"/>
              <w:ind w:left="720" w:hanging="360"/>
              <w:rPr/>
            </w:pPr>
            <w:r w:rsidDel="00000000" w:rsidR="00000000" w:rsidRPr="00000000">
              <w:rPr>
                <w:rtl w:val="0"/>
              </w:rPr>
              <w:t xml:space="preserve">Specialized skill 4</w:t>
            </w:r>
          </w:p>
          <w:p w:rsidR="00000000" w:rsidDel="00000000" w:rsidP="00000000" w:rsidRDefault="00000000" w:rsidRPr="00000000" w14:paraId="0000003C">
            <w:pPr>
              <w:spacing w:before="0" w:line="276" w:lineRule="auto"/>
              <w:rPr/>
            </w:pPr>
            <w:r w:rsidDel="00000000" w:rsidR="00000000" w:rsidRPr="00000000">
              <w:rPr>
                <w:rtl w:val="0"/>
              </w:rPr>
            </w:r>
          </w:p>
          <w:p w:rsidR="00000000" w:rsidDel="00000000" w:rsidP="00000000" w:rsidRDefault="00000000" w:rsidRPr="00000000" w14:paraId="0000003D">
            <w:pPr>
              <w:spacing w:before="0" w:line="276" w:lineRule="auto"/>
              <w:rPr>
                <w:b w:val="1"/>
              </w:rPr>
            </w:pPr>
            <w:r w:rsidDel="00000000" w:rsidR="00000000" w:rsidRPr="00000000">
              <w:rPr>
                <w:rFonts w:ascii="Garamond" w:cs="Garamond" w:eastAsia="Garamond" w:hAnsi="Garamond"/>
                <w:color w:val="556d7d"/>
                <w:sz w:val="52"/>
                <w:szCs w:val="52"/>
                <w:rtl w:val="0"/>
              </w:rPr>
              <w:t xml:space="preserve">Conference Presentations</w:t>
            </w:r>
            <w:r w:rsidDel="00000000" w:rsidR="00000000" w:rsidRPr="00000000">
              <w:rPr>
                <w:rtl w:val="0"/>
              </w:rPr>
            </w:r>
          </w:p>
          <w:p w:rsidR="00000000" w:rsidDel="00000000" w:rsidP="00000000" w:rsidRDefault="00000000" w:rsidRPr="00000000" w14:paraId="0000003E">
            <w:pPr>
              <w:spacing w:before="0" w:line="276" w:lineRule="auto"/>
              <w:rPr/>
            </w:pPr>
            <w:r w:rsidDel="00000000" w:rsidR="00000000" w:rsidRPr="00000000">
              <w:rPr>
                <w:rtl w:val="0"/>
              </w:rPr>
              <w:t xml:space="preserve">Include this additional section if you've hosted more than three presentations at conferences, universities or association lectures. For each conference presentation you list, mention your role and name of the conference, the date and location, and add up to three bullet points summarizing your topics.</w:t>
            </w:r>
          </w:p>
          <w:p w:rsidR="00000000" w:rsidDel="00000000" w:rsidP="00000000" w:rsidRDefault="00000000" w:rsidRPr="00000000" w14:paraId="0000003F">
            <w:pPr>
              <w:spacing w:before="0" w:line="276" w:lineRule="auto"/>
              <w:rPr/>
            </w:pPr>
            <w:r w:rsidDel="00000000" w:rsidR="00000000" w:rsidRPr="00000000">
              <w:rPr>
                <w:rtl w:val="0"/>
              </w:rPr>
            </w:r>
          </w:p>
          <w:p w:rsidR="00000000" w:rsidDel="00000000" w:rsidP="00000000" w:rsidRDefault="00000000" w:rsidRPr="00000000" w14:paraId="00000040">
            <w:pPr>
              <w:spacing w:before="0" w:line="276" w:lineRule="auto"/>
              <w:rPr/>
            </w:pPr>
            <w:r w:rsidDel="00000000" w:rsidR="00000000" w:rsidRPr="00000000">
              <w:rPr>
                <w:rtl w:val="0"/>
              </w:rPr>
              <w:t xml:space="preserve">Your Role, Name of Conference</w:t>
            </w:r>
          </w:p>
          <w:p w:rsidR="00000000" w:rsidDel="00000000" w:rsidP="00000000" w:rsidRDefault="00000000" w:rsidRPr="00000000" w14:paraId="00000041">
            <w:pPr>
              <w:spacing w:before="0" w:line="276" w:lineRule="auto"/>
              <w:rPr/>
            </w:pPr>
            <w:r w:rsidDel="00000000" w:rsidR="00000000" w:rsidRPr="00000000">
              <w:rPr>
                <w:rtl w:val="0"/>
              </w:rPr>
              <w:t xml:space="preserve">MM/YYYY</w:t>
            </w:r>
          </w:p>
          <w:p w:rsidR="00000000" w:rsidDel="00000000" w:rsidP="00000000" w:rsidRDefault="00000000" w:rsidRPr="00000000" w14:paraId="00000042">
            <w:pPr>
              <w:numPr>
                <w:ilvl w:val="0"/>
                <w:numId w:val="7"/>
              </w:numPr>
              <w:spacing w:before="0" w:line="276" w:lineRule="auto"/>
              <w:ind w:left="720" w:hanging="360"/>
              <w:rPr/>
            </w:pPr>
            <w:r w:rsidDel="00000000" w:rsidR="00000000" w:rsidRPr="00000000">
              <w:rPr>
                <w:rtl w:val="0"/>
              </w:rPr>
              <w:t xml:space="preserve">Brief explanation of topics discussed.</w:t>
            </w:r>
          </w:p>
          <w:p w:rsidR="00000000" w:rsidDel="00000000" w:rsidP="00000000" w:rsidRDefault="00000000" w:rsidRPr="00000000" w14:paraId="00000043">
            <w:pPr>
              <w:numPr>
                <w:ilvl w:val="0"/>
                <w:numId w:val="7"/>
              </w:numPr>
              <w:spacing w:before="0" w:line="276" w:lineRule="auto"/>
              <w:ind w:left="720" w:hanging="360"/>
              <w:rPr/>
            </w:pPr>
            <w:r w:rsidDel="00000000" w:rsidR="00000000" w:rsidRPr="00000000">
              <w:rPr>
                <w:rtl w:val="0"/>
              </w:rPr>
              <w:t xml:space="preserve">Brief explanation of topics discussed.</w:t>
            </w:r>
          </w:p>
          <w:p w:rsidR="00000000" w:rsidDel="00000000" w:rsidP="00000000" w:rsidRDefault="00000000" w:rsidRPr="00000000" w14:paraId="00000044">
            <w:pPr>
              <w:numPr>
                <w:ilvl w:val="0"/>
                <w:numId w:val="7"/>
              </w:numPr>
              <w:spacing w:before="0" w:line="276" w:lineRule="auto"/>
              <w:ind w:left="720" w:hanging="360"/>
              <w:rPr/>
            </w:pPr>
            <w:r w:rsidDel="00000000" w:rsidR="00000000" w:rsidRPr="00000000">
              <w:rPr>
                <w:rtl w:val="0"/>
              </w:rPr>
              <w:t xml:space="preserve">Brief explanation of topics discussed.</w:t>
            </w:r>
          </w:p>
          <w:p w:rsidR="00000000" w:rsidDel="00000000" w:rsidP="00000000" w:rsidRDefault="00000000" w:rsidRPr="00000000" w14:paraId="00000045">
            <w:pPr>
              <w:spacing w:before="0" w:line="276" w:lineRule="auto"/>
              <w:rPr/>
            </w:pPr>
            <w:r w:rsidDel="00000000" w:rsidR="00000000" w:rsidRPr="00000000">
              <w:rPr>
                <w:rtl w:val="0"/>
              </w:rPr>
            </w:r>
          </w:p>
          <w:p w:rsidR="00000000" w:rsidDel="00000000" w:rsidP="00000000" w:rsidRDefault="00000000" w:rsidRPr="00000000" w14:paraId="00000046">
            <w:pPr>
              <w:spacing w:before="0" w:line="276" w:lineRule="auto"/>
              <w:rPr>
                <w:b w:val="1"/>
              </w:rPr>
            </w:pPr>
            <w:r w:rsidDel="00000000" w:rsidR="00000000" w:rsidRPr="00000000">
              <w:rPr>
                <w:rFonts w:ascii="Garamond" w:cs="Garamond" w:eastAsia="Garamond" w:hAnsi="Garamond"/>
                <w:color w:val="556d7d"/>
                <w:sz w:val="52"/>
                <w:szCs w:val="52"/>
                <w:rtl w:val="0"/>
              </w:rPr>
              <w:t xml:space="preserve">Conference Attendance</w:t>
            </w:r>
            <w:r w:rsidDel="00000000" w:rsidR="00000000" w:rsidRPr="00000000">
              <w:rPr>
                <w:rtl w:val="0"/>
              </w:rPr>
            </w:r>
          </w:p>
          <w:p w:rsidR="00000000" w:rsidDel="00000000" w:rsidP="00000000" w:rsidRDefault="00000000" w:rsidRPr="00000000" w14:paraId="00000047">
            <w:pPr>
              <w:spacing w:before="0" w:line="276" w:lineRule="auto"/>
              <w:rPr/>
            </w:pPr>
            <w:r w:rsidDel="00000000" w:rsidR="00000000" w:rsidRPr="00000000">
              <w:rPr>
                <w:rtl w:val="0"/>
              </w:rPr>
              <w:t xml:space="preserve">If you've been an attendee in two or three conferences, these can live under the Education section as they are a learning experience. If you regularly attend conferences, you can add a separate section for these since employers love to see you're interested in staying informed about your profession.</w:t>
            </w:r>
          </w:p>
          <w:p w:rsidR="00000000" w:rsidDel="00000000" w:rsidP="00000000" w:rsidRDefault="00000000" w:rsidRPr="00000000" w14:paraId="00000048">
            <w:pPr>
              <w:rPr/>
            </w:pPr>
            <w:r w:rsidDel="00000000" w:rsidR="00000000" w:rsidRPr="00000000">
              <w:rPr>
                <w:rtl w:val="0"/>
              </w:rPr>
            </w:r>
          </w:p>
        </w:tc>
      </w:tr>
    </w:tbl>
    <w:p w:rsidR="00000000" w:rsidDel="00000000" w:rsidP="00000000" w:rsidRDefault="00000000" w:rsidRPr="00000000" w14:paraId="00000049">
      <w:pPr>
        <w:rPr/>
      </w:pPr>
      <w:r w:rsidDel="00000000" w:rsidR="00000000" w:rsidRPr="00000000">
        <w:rPr>
          <w:rtl w:val="0"/>
        </w:rPr>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98"/>
        <w:gridCol w:w="270"/>
        <w:gridCol w:w="8748"/>
        <w:tblGridChange w:id="0">
          <w:tblGrid>
            <w:gridCol w:w="1998"/>
            <w:gridCol w:w="270"/>
            <w:gridCol w:w="8748"/>
          </w:tblGrid>
        </w:tblGridChange>
      </w:tblGrid>
      <w:tr>
        <w:trPr>
          <w:cantSplit w:val="0"/>
          <w:tblHeader w:val="0"/>
        </w:trPr>
        <w:tc>
          <w:tcPr>
            <w:gridSpan w:val="3"/>
          </w:tcPr>
          <w:p w:rsidR="00000000" w:rsidDel="00000000" w:rsidP="00000000" w:rsidRDefault="00000000" w:rsidRPr="00000000" w14:paraId="0000004A">
            <w:pPr>
              <w:pStyle w:val="Heading1"/>
              <w:rPr/>
            </w:pPr>
            <w:r w:rsidDel="00000000" w:rsidR="00000000" w:rsidRPr="00000000">
              <w:rPr>
                <w:rtl w:val="0"/>
              </w:rPr>
              <w:t xml:space="preserve">Leadership Activities and Awards</w:t>
            </w:r>
          </w:p>
        </w:tc>
      </w:tr>
      <w:tr>
        <w:trPr>
          <w:cantSplit w:val="0"/>
          <w:tblHeader w:val="0"/>
        </w:trPr>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2012</w:t>
            </w:r>
          </w:p>
        </w:tc>
        <w:tc>
          <w:tcPr/>
          <w:p w:rsidR="00000000" w:rsidDel="00000000" w:rsidP="00000000" w:rsidRDefault="00000000" w:rsidRPr="00000000" w14:paraId="0000004E">
            <w:pPr>
              <w:rPr/>
            </w:pPr>
            <w:r w:rsidDel="00000000" w:rsidR="00000000" w:rsidRPr="00000000">
              <w:rPr>
                <w:rtl w:val="0"/>
              </w:rPr>
            </w:r>
          </w:p>
        </w:tc>
        <w:tc>
          <w:tcPr/>
          <w:p w:rsidR="00000000" w:rsidDel="00000000" w:rsidP="00000000" w:rsidRDefault="00000000" w:rsidRPr="00000000" w14:paraId="0000004F">
            <w:pPr>
              <w:rPr/>
            </w:pPr>
            <w:r w:rsidDel="00000000" w:rsidR="00000000" w:rsidRPr="00000000">
              <w:rPr>
                <w:rtl w:val="0"/>
              </w:rPr>
              <w:t xml:space="preserve">Uttinciduntvolutpaturna. Mauriseleifendnullaegetmauris.</w:t>
            </w:r>
          </w:p>
        </w:tc>
      </w:tr>
      <w:tr>
        <w:trPr>
          <w:cantSplit w:val="0"/>
          <w:tblHeader w:val="0"/>
        </w:trPr>
        <w:tc>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2010 – 2012</w:t>
            </w:r>
          </w:p>
        </w:tc>
        <w:tc>
          <w:tcPr/>
          <w:p w:rsidR="00000000" w:rsidDel="00000000" w:rsidP="00000000" w:rsidRDefault="00000000" w:rsidRPr="00000000" w14:paraId="00000051">
            <w:pPr>
              <w:rPr/>
            </w:pPr>
            <w:r w:rsidDel="00000000" w:rsidR="00000000" w:rsidRPr="00000000">
              <w:rPr>
                <w:rtl w:val="0"/>
              </w:rPr>
            </w:r>
          </w:p>
        </w:tc>
        <w:tc>
          <w:tcPr/>
          <w:p w:rsidR="00000000" w:rsidDel="00000000" w:rsidP="00000000" w:rsidRDefault="00000000" w:rsidRPr="00000000" w14:paraId="00000052">
            <w:pPr>
              <w:rPr/>
            </w:pPr>
            <w:r w:rsidDel="00000000" w:rsidR="00000000" w:rsidRPr="00000000">
              <w:rPr>
                <w:rtl w:val="0"/>
              </w:rPr>
              <w:t xml:space="preserve">Sedcursus quam id felis. Curabiturposuere quam velnibh.</w:t>
            </w:r>
          </w:p>
        </w:tc>
      </w:tr>
      <w:tr>
        <w:trPr>
          <w:cantSplit w:val="0"/>
          <w:tblHeader w:val="0"/>
        </w:trPr>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2010 – 2011</w:t>
            </w:r>
          </w:p>
        </w:tc>
        <w:tc>
          <w:tcPr/>
          <w:p w:rsidR="00000000" w:rsidDel="00000000" w:rsidP="00000000" w:rsidRDefault="00000000" w:rsidRPr="00000000" w14:paraId="00000054">
            <w:pPr>
              <w:rPr/>
            </w:pPr>
            <w:r w:rsidDel="00000000" w:rsidR="00000000" w:rsidRPr="00000000">
              <w:rPr>
                <w:rtl w:val="0"/>
              </w:rPr>
            </w:r>
          </w:p>
        </w:tc>
        <w:tc>
          <w:tcPr/>
          <w:p w:rsidR="00000000" w:rsidDel="00000000" w:rsidP="00000000" w:rsidRDefault="00000000" w:rsidRPr="00000000" w14:paraId="00000055">
            <w:pPr>
              <w:rPr/>
            </w:pPr>
            <w:r w:rsidDel="00000000" w:rsidR="00000000" w:rsidRPr="00000000">
              <w:rPr>
                <w:rtl w:val="0"/>
              </w:rPr>
              <w:t xml:space="preserve">Crasdapibusdapibusnisl. Vestibulumquis dolor a felisconguevehicula.</w:t>
            </w:r>
          </w:p>
        </w:tc>
      </w:tr>
      <w:tr>
        <w:trPr>
          <w:cantSplit w:val="0"/>
          <w:tblHeader w:val="0"/>
        </w:trPr>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2010 – 2011</w:t>
            </w:r>
          </w:p>
        </w:tc>
        <w:tc>
          <w:tcPr/>
          <w:p w:rsidR="00000000" w:rsidDel="00000000" w:rsidP="00000000" w:rsidRDefault="00000000" w:rsidRPr="00000000" w14:paraId="00000057">
            <w:pPr>
              <w:rPr/>
            </w:pPr>
            <w:r w:rsidDel="00000000" w:rsidR="00000000" w:rsidRPr="00000000">
              <w:rPr>
                <w:rtl w:val="0"/>
              </w:rPr>
            </w:r>
          </w:p>
        </w:tc>
        <w:tc>
          <w:tcPr/>
          <w:p w:rsidR="00000000" w:rsidDel="00000000" w:rsidP="00000000" w:rsidRDefault="00000000" w:rsidRPr="00000000" w14:paraId="00000058">
            <w:pPr>
              <w:rPr/>
            </w:pPr>
            <w:r w:rsidDel="00000000" w:rsidR="00000000" w:rsidRPr="00000000">
              <w:rPr>
                <w:rtl w:val="0"/>
              </w:rPr>
              <w:t xml:space="preserve">Maecenas pedepurus, tristique ac, tempus eget, egestasquis, mauris. </w:t>
            </w:r>
          </w:p>
        </w:tc>
      </w:tr>
      <w:tr>
        <w:trPr>
          <w:cantSplit w:val="0"/>
          <w:tblHeader w:val="0"/>
        </w:trPr>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2009 – 2010</w:t>
            </w:r>
          </w:p>
        </w:tc>
        <w:tc>
          <w:tcPr/>
          <w:p w:rsidR="00000000" w:rsidDel="00000000" w:rsidP="00000000" w:rsidRDefault="00000000" w:rsidRPr="00000000" w14:paraId="0000005A">
            <w:pPr>
              <w:rPr/>
            </w:pPr>
            <w:r w:rsidDel="00000000" w:rsidR="00000000" w:rsidRPr="00000000">
              <w:rPr>
                <w:rtl w:val="0"/>
              </w:rPr>
            </w:r>
          </w:p>
        </w:tc>
        <w:tc>
          <w:tcPr/>
          <w:p w:rsidR="00000000" w:rsidDel="00000000" w:rsidP="00000000" w:rsidRDefault="00000000" w:rsidRPr="00000000" w14:paraId="0000005B">
            <w:pPr>
              <w:rPr/>
            </w:pPr>
            <w:r w:rsidDel="00000000" w:rsidR="00000000" w:rsidRPr="00000000">
              <w:rPr>
                <w:rtl w:val="0"/>
              </w:rPr>
              <w:t xml:space="preserve">Curabitur non eros. Nullamhendreritbibendumjusto. Fusceiaculis, estquislaciniapretium, pedemetusmolestie lacus, at gravidawisi ante at libero. </w:t>
            </w:r>
          </w:p>
        </w:tc>
      </w:tr>
      <w:tr>
        <w:trPr>
          <w:cantSplit w:val="0"/>
          <w:tblHeader w:val="0"/>
        </w:trPr>
        <w:tc>
          <w:tcPr>
            <w:gridSpan w:val="3"/>
          </w:tcPr>
          <w:p w:rsidR="00000000" w:rsidDel="00000000" w:rsidP="00000000" w:rsidRDefault="00000000" w:rsidRPr="00000000" w14:paraId="0000005C">
            <w:pPr>
              <w:pStyle w:val="Heading1"/>
              <w:rPr/>
            </w:pPr>
            <w:r w:rsidDel="00000000" w:rsidR="00000000" w:rsidRPr="00000000">
              <w:rPr>
                <w:rtl w:val="0"/>
              </w:rPr>
              <w:t xml:space="preserve">Professional Affiliations</w:t>
            </w:r>
          </w:p>
        </w:tc>
      </w:tr>
      <w:tr>
        <w:trPr>
          <w:cantSplit w:val="0"/>
          <w:tblHeader w:val="0"/>
        </w:trPr>
        <w:tc>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2011 – Present</w:t>
            </w:r>
          </w:p>
        </w:tc>
        <w:tc>
          <w:tcPr/>
          <w:p w:rsidR="00000000" w:rsidDel="00000000" w:rsidP="00000000" w:rsidRDefault="00000000" w:rsidRPr="00000000" w14:paraId="00000060">
            <w:pPr>
              <w:rPr/>
            </w:pPr>
            <w:r w:rsidDel="00000000" w:rsidR="00000000" w:rsidRPr="00000000">
              <w:rPr>
                <w:rtl w:val="0"/>
              </w:rPr>
            </w:r>
          </w:p>
        </w:tc>
        <w:tc>
          <w:tcPr/>
          <w:p w:rsidR="00000000" w:rsidDel="00000000" w:rsidP="00000000" w:rsidRDefault="00000000" w:rsidRPr="00000000" w14:paraId="00000061">
            <w:pPr>
              <w:rPr/>
            </w:pPr>
            <w:r w:rsidDel="00000000" w:rsidR="00000000" w:rsidRPr="00000000">
              <w:rPr>
                <w:rtl w:val="0"/>
              </w:rPr>
              <w:t xml:space="preserve">National Center of Public Health New York</w:t>
            </w:r>
          </w:p>
        </w:tc>
      </w:tr>
      <w:tr>
        <w:trPr>
          <w:cantSplit w:val="0"/>
          <w:tblHeader w:val="0"/>
        </w:trPr>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2011 – Present </w:t>
            </w:r>
          </w:p>
        </w:tc>
        <w:tc>
          <w:tcPr/>
          <w:p w:rsidR="00000000" w:rsidDel="00000000" w:rsidP="00000000" w:rsidRDefault="00000000" w:rsidRPr="00000000" w14:paraId="00000063">
            <w:pPr>
              <w:rPr/>
            </w:pPr>
            <w:r w:rsidDel="00000000" w:rsidR="00000000" w:rsidRPr="00000000">
              <w:rPr>
                <w:rtl w:val="0"/>
              </w:rPr>
            </w:r>
          </w:p>
        </w:tc>
        <w:tc>
          <w:tcPr/>
          <w:p w:rsidR="00000000" w:rsidDel="00000000" w:rsidP="00000000" w:rsidRDefault="00000000" w:rsidRPr="00000000" w14:paraId="00000064">
            <w:pPr>
              <w:rPr/>
            </w:pPr>
            <w:r w:rsidDel="00000000" w:rsidR="00000000" w:rsidRPr="00000000">
              <w:rPr>
                <w:rtl w:val="0"/>
              </w:rPr>
              <w:t xml:space="preserve">Community of Health Volunteers New York</w:t>
            </w:r>
          </w:p>
          <w:p w:rsidR="00000000" w:rsidDel="00000000" w:rsidP="00000000" w:rsidRDefault="00000000" w:rsidRPr="00000000" w14:paraId="00000065">
            <w:pPr>
              <w:rPr/>
            </w:pPr>
            <w:r w:rsidDel="00000000" w:rsidR="00000000" w:rsidRPr="00000000">
              <w:rPr>
                <w:rtl w:val="0"/>
              </w:rPr>
            </w:r>
          </w:p>
        </w:tc>
      </w:tr>
    </w:tbl>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spacing w:after="80" w:before="0" w:lineRule="auto"/>
        <w:rPr/>
      </w:pPr>
      <w:r w:rsidDel="00000000" w:rsidR="00000000" w:rsidRPr="00000000">
        <w:br w:type="page"/>
      </w: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9">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1">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1">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sectPr>
      <w:headerReference r:id="rId13" w:type="first"/>
      <w:headerReference r:id="rId14" w:type="even"/>
      <w:footerReference r:id="rId15"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Impact"/>
  <w:font w:name="Arial"/>
  <w:font w:name="Calibri"/>
  <w:font w:name="Times New Roman"/>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-495299</wp:posOffset>
              </wp:positionH>
              <wp:positionV relativeFrom="paragraph">
                <wp:posOffset>-469899</wp:posOffset>
              </wp:positionV>
              <wp:extent cx="7870825" cy="1351915"/>
              <wp:effectExtent b="0" l="0" r="0" t="0"/>
              <wp:wrapNone/>
              <wp:docPr id="6" name=""/>
              <a:graphic>
                <a:graphicData uri="http://schemas.microsoft.com/office/word/2010/wordprocessingShape">
                  <wps:wsp>
                    <wps:cNvSpPr/>
                    <wps:cNvPr id="3" name="Shape 3"/>
                    <wps:spPr>
                      <a:xfrm>
                        <a:off x="1415350" y="3108805"/>
                        <a:ext cx="7861300" cy="1342390"/>
                      </a:xfrm>
                      <a:prstGeom prst="rect">
                        <a:avLst/>
                      </a:prstGeom>
                      <a:solidFill>
                        <a:srgbClr val="556D7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-495299</wp:posOffset>
              </wp:positionH>
              <wp:positionV relativeFrom="paragraph">
                <wp:posOffset>-469899</wp:posOffset>
              </wp:positionV>
              <wp:extent cx="7870825" cy="1351915"/>
              <wp:effectExtent b="0" l="0" r="0" t="0"/>
              <wp:wrapNone/>
              <wp:docPr id="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870825" cy="135191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pageBreakBefore w:val="0"/>
      <w:widowControl w:val="1"/>
      <w:pBdr>
        <w:top w:space="0" w:sz="0" w:val="nil"/>
        <w:left w:space="0" w:sz="0" w:val="nil"/>
        <w:bottom w:color="556d7d" w:space="8" w:sz="4" w:val="single"/>
        <w:right w:space="0" w:sz="0" w:val="nil"/>
        <w:between w:space="0" w:sz="0" w:val="nil"/>
      </w:pBdr>
      <w:shd w:fill="auto" w:val="clear"/>
      <w:tabs>
        <w:tab w:val="center" w:pos="4680"/>
        <w:tab w:val="right" w:pos="9360"/>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Harry Hloom – Resume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40" w:before="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before="320" w:lineRule="auto"/>
    </w:pPr>
    <w:rPr>
      <w:rFonts w:ascii="Garamond" w:cs="Garamond" w:eastAsia="Garamond" w:hAnsi="Garamond"/>
      <w:color w:val="556d7d"/>
      <w:sz w:val="52"/>
      <w:szCs w:val="5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B3907"/>
    <w:pPr>
      <w:spacing w:after="40" w:before="80"/>
    </w:pPr>
    <w:rPr>
      <w:rFonts w:asciiTheme="majorHAnsi" w:hAnsiTheme="majorHAnsi"/>
    </w:rPr>
  </w:style>
  <w:style w:type="paragraph" w:styleId="Heading1">
    <w:name w:val="heading 1"/>
    <w:basedOn w:val="Normal"/>
    <w:next w:val="Normal"/>
    <w:link w:val="Heading1Char"/>
    <w:uiPriority w:val="9"/>
    <w:qFormat w:val="1"/>
    <w:rsid w:val="00E04520"/>
    <w:pPr>
      <w:spacing w:after="0" w:before="320"/>
      <w:outlineLvl w:val="0"/>
    </w:pPr>
    <w:rPr>
      <w:rFonts w:ascii="Garamond" w:hAnsi="Garamond"/>
      <w:color w:val="556d7d"/>
      <w:sz w:val="52"/>
      <w:szCs w:val="5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B810E8"/>
    <w:rPr>
      <w:color w:val="0000ff" w:themeColor="hyperlink"/>
      <w:u w:val="single"/>
    </w:rPr>
  </w:style>
  <w:style w:type="paragraph" w:styleId="BalloonText">
    <w:name w:val="Balloon Text"/>
    <w:basedOn w:val="Normal"/>
    <w:link w:val="BalloonTextChar"/>
    <w:uiPriority w:val="99"/>
    <w:semiHidden w:val="1"/>
    <w:unhideWhenUsed w:val="1"/>
    <w:rsid w:val="00B810E8"/>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810E8"/>
    <w:rPr>
      <w:rFonts w:ascii="Tahoma" w:cs="Tahoma" w:hAnsi="Tahoma"/>
      <w:sz w:val="16"/>
      <w:szCs w:val="16"/>
    </w:rPr>
  </w:style>
  <w:style w:type="table" w:styleId="TableGrid">
    <w:name w:val="Table Grid"/>
    <w:basedOn w:val="TableNormal"/>
    <w:uiPriority w:val="59"/>
    <w:rsid w:val="00B810E8"/>
    <w:pPr>
      <w:spacing w:after="0"/>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eading1Char" w:customStyle="1">
    <w:name w:val="Heading 1 Char"/>
    <w:basedOn w:val="DefaultParagraphFont"/>
    <w:link w:val="Heading1"/>
    <w:uiPriority w:val="9"/>
    <w:rsid w:val="00E04520"/>
    <w:rPr>
      <w:rFonts w:ascii="Garamond" w:hAnsi="Garamond"/>
      <w:color w:val="556d7d"/>
      <w:sz w:val="52"/>
      <w:szCs w:val="52"/>
    </w:rPr>
  </w:style>
  <w:style w:type="paragraph" w:styleId="BoldLarge" w:customStyle="1">
    <w:name w:val="Bold Large"/>
    <w:basedOn w:val="Normal"/>
    <w:qFormat w:val="1"/>
    <w:rsid w:val="00B95600"/>
    <w:rPr>
      <w:b w:val="1"/>
      <w:color w:val="2f3133"/>
      <w:sz w:val="28"/>
      <w:szCs w:val="28"/>
    </w:rPr>
  </w:style>
  <w:style w:type="paragraph" w:styleId="ListParagraph">
    <w:name w:val="List Paragraph"/>
    <w:basedOn w:val="Normal"/>
    <w:uiPriority w:val="34"/>
    <w:qFormat w:val="1"/>
    <w:rsid w:val="000E6036"/>
    <w:pPr>
      <w:ind w:left="158"/>
    </w:pPr>
  </w:style>
  <w:style w:type="paragraph" w:styleId="Name" w:customStyle="1">
    <w:name w:val="Name"/>
    <w:basedOn w:val="Normal"/>
    <w:qFormat w:val="1"/>
    <w:rsid w:val="00E04520"/>
    <w:pPr>
      <w:jc w:val="right"/>
    </w:pPr>
    <w:rPr>
      <w:rFonts w:ascii="Garamond" w:hAnsi="Garamond"/>
      <w:b w:val="1"/>
      <w:color w:val="ffffff" w:themeColor="background1"/>
      <w:spacing w:val="40"/>
      <w:sz w:val="80"/>
      <w:szCs w:val="80"/>
    </w:rPr>
  </w:style>
  <w:style w:type="paragraph" w:styleId="BoldNormal" w:customStyle="1">
    <w:name w:val="Bold Normal"/>
    <w:basedOn w:val="Normal"/>
    <w:qFormat w:val="1"/>
    <w:rsid w:val="003D4019"/>
    <w:rPr>
      <w:b w:val="1"/>
    </w:rPr>
  </w:style>
  <w:style w:type="paragraph" w:styleId="ContactInfo" w:customStyle="1">
    <w:name w:val="Contact Info"/>
    <w:basedOn w:val="Normal"/>
    <w:qFormat w:val="1"/>
    <w:rsid w:val="00023029"/>
    <w:pPr>
      <w:spacing w:after="0" w:before="0"/>
      <w:jc w:val="right"/>
    </w:pPr>
  </w:style>
  <w:style w:type="paragraph" w:styleId="Header">
    <w:name w:val="header"/>
    <w:basedOn w:val="Normal"/>
    <w:link w:val="HeaderChar"/>
    <w:uiPriority w:val="99"/>
    <w:unhideWhenUsed w:val="1"/>
    <w:rsid w:val="00244E21"/>
    <w:pPr>
      <w:tabs>
        <w:tab w:val="center" w:pos="4680"/>
        <w:tab w:val="right" w:pos="9360"/>
      </w:tabs>
      <w:spacing w:after="0" w:before="0"/>
    </w:pPr>
  </w:style>
  <w:style w:type="character" w:styleId="HeaderChar" w:customStyle="1">
    <w:name w:val="Header Char"/>
    <w:basedOn w:val="DefaultParagraphFont"/>
    <w:link w:val="Header"/>
    <w:uiPriority w:val="99"/>
    <w:rsid w:val="00244E21"/>
    <w:rPr>
      <w:rFonts w:asciiTheme="majorHAnsi" w:hAnsiTheme="majorHAnsi"/>
    </w:rPr>
  </w:style>
  <w:style w:type="paragraph" w:styleId="Footer">
    <w:name w:val="footer"/>
    <w:basedOn w:val="Normal"/>
    <w:link w:val="FooterChar"/>
    <w:uiPriority w:val="99"/>
    <w:unhideWhenUsed w:val="1"/>
    <w:rsid w:val="00244E21"/>
    <w:pPr>
      <w:tabs>
        <w:tab w:val="center" w:pos="4680"/>
        <w:tab w:val="right" w:pos="9360"/>
      </w:tabs>
      <w:spacing w:after="0" w:before="0"/>
    </w:pPr>
  </w:style>
  <w:style w:type="character" w:styleId="FooterChar" w:customStyle="1">
    <w:name w:val="Footer Char"/>
    <w:basedOn w:val="DefaultParagraphFont"/>
    <w:link w:val="Footer"/>
    <w:uiPriority w:val="99"/>
    <w:rsid w:val="00244E21"/>
    <w:rPr>
      <w:rFonts w:asciiTheme="majorHAnsi" w:hAnsiTheme="majorHAnsi"/>
    </w:rPr>
  </w:style>
  <w:style w:type="paragraph" w:styleId="Contacts" w:customStyle="1">
    <w:name w:val="Contacts"/>
    <w:basedOn w:val="Normal"/>
    <w:qFormat w:val="1"/>
    <w:rsid w:val="00263C40"/>
    <w:pPr>
      <w:spacing w:before="0"/>
      <w:jc w:val="right"/>
    </w:pPr>
  </w:style>
  <w:style w:type="character" w:styleId="tgc" w:customStyle="1">
    <w:name w:val="_tgc"/>
    <w:rsid w:val="00C34529"/>
  </w:style>
  <w:style w:type="paragraph" w:styleId="NormalWeb">
    <w:name w:val="Normal (Web)"/>
    <w:basedOn w:val="Normal"/>
    <w:uiPriority w:val="99"/>
    <w:semiHidden w:val="1"/>
    <w:unhideWhenUsed w:val="1"/>
    <w:rsid w:val="00DC569B"/>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 TargetMode="External"/><Relationship Id="rId10" Type="http://schemas.openxmlformats.org/officeDocument/2006/relationships/hyperlink" Target="http://www.hloom.com/resumes/how-to-format-word/" TargetMode="External"/><Relationship Id="rId13" Type="http://schemas.openxmlformats.org/officeDocument/2006/relationships/header" Target="header1.xml"/><Relationship Id="rId12" Type="http://schemas.openxmlformats.org/officeDocument/2006/relationships/hyperlink" Target="mailto:info@hloom.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 TargetMode="External"/><Relationship Id="rId15" Type="http://schemas.openxmlformats.org/officeDocument/2006/relationships/footer" Target="footer1.xml"/><Relationship Id="rId14"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iHHRFtEg4eVL9udtFmqEFyYbUg==">AMUW2mUmQbDYGb6khHd9RZGuV9MXTEzwgvXM2L3LDhmehja9q7CJNbVAzpGtcjmOwDJ2XKgIRB98vQc2qWO9q2cNWOFDDC1+5RuKsjJuTJu/cgxVy/0aJ94=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2021-11-05T23:57:00Z</dcterms:created>
  <dc:creator>hloom.com</dc:creator>
</cp:coreProperties>
</file>