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c45911"/>
          <w:sz w:val="28"/>
          <w:szCs w:val="28"/>
        </w:rPr>
      </w:pPr>
      <w:r w:rsidDel="00000000" w:rsidR="00000000" w:rsidRPr="00000000">
        <w:rPr>
          <w:color w:val="c45911"/>
          <w:sz w:val="28"/>
          <w:szCs w:val="28"/>
          <w:rtl w:val="0"/>
        </w:rPr>
        <w:br w:type="textWrapping"/>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color w:val="262626"/>
          <w:sz w:val="20"/>
          <w:szCs w:val="20"/>
          <w:rtl w:val="0"/>
        </w:rPr>
        <w:t xml:space="preserve">Real Estate Agent</w:t>
      </w:r>
    </w:p>
    <w:p w:rsidR="00000000" w:rsidDel="00000000" w:rsidP="00000000" w:rsidRDefault="00000000" w:rsidRPr="00000000" w14:paraId="00000003">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4">
      <w:pPr>
        <w:spacing w:before="0" w:line="276" w:lineRule="auto"/>
        <w:rPr>
          <w:b w:val="1"/>
          <w:color w:val="000000"/>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rPr>
          <w:color w:val="000000"/>
          <w:sz w:val="20"/>
          <w:szCs w:val="20"/>
        </w:rPr>
      </w:pPr>
      <w:r w:rsidDel="00000000" w:rsidR="00000000" w:rsidRPr="00000000">
        <w:rPr>
          <w:color w:val="000000"/>
          <w:sz w:val="20"/>
          <w:szCs w:val="20"/>
          <w:rtl w:val="0"/>
        </w:rPr>
        <w:t xml:space="preserve">555-123-4567</w:t>
      </w:r>
    </w:p>
    <w:p w:rsidR="00000000" w:rsidDel="00000000" w:rsidP="00000000" w:rsidRDefault="00000000" w:rsidRPr="00000000" w14:paraId="00000006">
      <w:pPr>
        <w:spacing w:before="0" w:line="276" w:lineRule="auto"/>
        <w:rPr>
          <w:color w:val="000000"/>
          <w:sz w:val="20"/>
          <w:szCs w:val="20"/>
        </w:rPr>
      </w:pPr>
      <w:r w:rsidDel="00000000" w:rsidR="00000000" w:rsidRPr="00000000">
        <w:rPr>
          <w:color w:val="000000"/>
          <w:sz w:val="20"/>
          <w:szCs w:val="20"/>
          <w:rtl w:val="0"/>
        </w:rPr>
        <w:t xml:space="preserve">maryhloom@example.com</w:t>
      </w:r>
    </w:p>
    <w:p w:rsidR="00000000" w:rsidDel="00000000" w:rsidP="00000000" w:rsidRDefault="00000000" w:rsidRPr="00000000" w14:paraId="00000007">
      <w:pPr>
        <w:spacing w:before="0" w:line="276" w:lineRule="auto"/>
        <w:rPr>
          <w:color w:val="000000"/>
          <w:sz w:val="20"/>
          <w:szCs w:val="20"/>
        </w:rPr>
      </w:pPr>
      <w:r w:rsidDel="00000000" w:rsidR="00000000" w:rsidRPr="00000000">
        <w:rPr>
          <w:color w:val="000000"/>
          <w:sz w:val="20"/>
          <w:szCs w:val="20"/>
          <w:rtl w:val="0"/>
        </w:rPr>
        <w:t xml:space="preserve">linkedin.com/maryhloom</w:t>
      </w:r>
    </w:p>
    <w:p w:rsidR="00000000" w:rsidDel="00000000" w:rsidP="00000000" w:rsidRDefault="00000000" w:rsidRPr="00000000" w14:paraId="00000008">
      <w:pPr>
        <w:spacing w:before="0" w:line="276" w:lineRule="auto"/>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09">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A">
      <w:pPr>
        <w:spacing w:before="0" w:line="276" w:lineRule="auto"/>
        <w:ind w:left="2160" w:firstLine="720"/>
        <w:rPr>
          <w:b w:val="1"/>
        </w:rPr>
      </w:pPr>
      <w:r w:rsidDel="00000000" w:rsidR="00000000" w:rsidRPr="00000000">
        <w:rPr>
          <w:b w:val="1"/>
          <w:smallCaps w:val="1"/>
          <w:color w:val="c45911"/>
          <w:rtl w:val="0"/>
        </w:rPr>
        <w:t xml:space="preserve">CONTACT INFORMATION</w:t>
      </w:r>
      <w:r w:rsidDel="00000000" w:rsidR="00000000" w:rsidRPr="00000000">
        <w:rPr>
          <w:rtl w:val="0"/>
        </w:rPr>
      </w:r>
    </w:p>
    <w:p w:rsidR="00000000" w:rsidDel="00000000" w:rsidP="00000000" w:rsidRDefault="00000000" w:rsidRPr="00000000" w14:paraId="0000000B">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0C">
      <w:pPr>
        <w:spacing w:before="0" w:line="276" w:lineRule="auto"/>
        <w:ind w:left="2880" w:firstLine="0"/>
        <w:rPr>
          <w:sz w:val="20"/>
          <w:szCs w:val="2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rtl w:val="0"/>
        </w:rPr>
      </w:r>
    </w:p>
    <w:p w:rsidR="00000000" w:rsidDel="00000000" w:rsidP="00000000" w:rsidRDefault="00000000" w:rsidRPr="00000000" w14:paraId="0000000E">
      <w:pPr>
        <w:pStyle w:val="Heading1"/>
        <w:ind w:left="2160" w:firstLine="720"/>
        <w:rPr/>
      </w:pPr>
      <w:bookmarkStart w:colFirst="0" w:colLast="0" w:name="_heading=h.4pth9x1p1sh0" w:id="0"/>
      <w:bookmarkEnd w:id="0"/>
      <w:r w:rsidDel="00000000" w:rsidR="00000000" w:rsidRPr="00000000">
        <w:rPr>
          <w:rtl w:val="0"/>
        </w:rPr>
        <w:t xml:space="preserve">SUMMARY STATEMENT</w:t>
      </w:r>
    </w:p>
    <w:p w:rsidR="00000000" w:rsidDel="00000000" w:rsidP="00000000" w:rsidRDefault="00000000" w:rsidRPr="00000000" w14:paraId="0000000F">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10">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1">
      <w:pPr>
        <w:spacing w:before="0" w:line="276" w:lineRule="auto"/>
        <w:ind w:left="2880" w:firstLine="0"/>
        <w:rPr/>
      </w:pPr>
      <w:r w:rsidDel="00000000" w:rsidR="00000000" w:rsidRPr="00000000">
        <w:rPr>
          <w:rtl w:val="0"/>
        </w:rPr>
      </w:r>
    </w:p>
    <w:p w:rsidR="00000000" w:rsidDel="00000000" w:rsidP="00000000" w:rsidRDefault="00000000" w:rsidRPr="00000000" w14:paraId="00000012">
      <w:pPr>
        <w:ind w:left="2160" w:firstLine="720"/>
        <w:rPr>
          <w:b w:val="1"/>
          <w:smallCaps w:val="1"/>
          <w:color w:val="c45911"/>
        </w:rPr>
      </w:pPr>
      <w:r w:rsidDel="00000000" w:rsidR="00000000" w:rsidRPr="00000000">
        <w:rPr>
          <w:b w:val="1"/>
          <w:smallCaps w:val="1"/>
          <w:color w:val="c45911"/>
          <w:rtl w:val="0"/>
        </w:rPr>
        <w:t xml:space="preserve">SKILLS</w:t>
      </w:r>
    </w:p>
    <w:p w:rsidR="00000000" w:rsidDel="00000000" w:rsidP="00000000" w:rsidRDefault="00000000" w:rsidRPr="00000000" w14:paraId="00000013">
      <w:pPr>
        <w:spacing w:before="0" w:line="276" w:lineRule="auto"/>
        <w:rPr>
          <w:b w:val="1"/>
        </w:rPr>
      </w:pPr>
      <w:r w:rsidDel="00000000" w:rsidR="00000000" w:rsidRPr="00000000">
        <w:rPr>
          <w:rtl w:val="0"/>
        </w:rPr>
      </w:r>
    </w:p>
    <w:p w:rsidR="00000000" w:rsidDel="00000000" w:rsidP="00000000" w:rsidRDefault="00000000" w:rsidRPr="00000000" w14:paraId="00000014">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numPr>
          <w:ilvl w:val="0"/>
          <w:numId w:val="2"/>
        </w:numPr>
        <w:spacing w:before="0" w:line="276" w:lineRule="auto"/>
        <w:ind w:left="3600" w:hanging="360"/>
        <w:rPr/>
      </w:pPr>
      <w:r w:rsidDel="00000000" w:rsidR="00000000" w:rsidRPr="00000000">
        <w:rPr>
          <w:rtl w:val="0"/>
        </w:rPr>
        <w:t xml:space="preserve">Soft Skill 1</w:t>
      </w:r>
    </w:p>
    <w:p w:rsidR="00000000" w:rsidDel="00000000" w:rsidP="00000000" w:rsidRDefault="00000000" w:rsidRPr="00000000" w14:paraId="00000016">
      <w:pPr>
        <w:numPr>
          <w:ilvl w:val="0"/>
          <w:numId w:val="2"/>
        </w:numPr>
        <w:spacing w:before="0" w:line="276" w:lineRule="auto"/>
        <w:ind w:left="3600" w:hanging="360"/>
        <w:rPr/>
      </w:pPr>
      <w:r w:rsidDel="00000000" w:rsidR="00000000" w:rsidRPr="00000000">
        <w:rPr>
          <w:rtl w:val="0"/>
        </w:rPr>
        <w:t xml:space="preserve">Soft Skill 2</w:t>
      </w:r>
    </w:p>
    <w:p w:rsidR="00000000" w:rsidDel="00000000" w:rsidP="00000000" w:rsidRDefault="00000000" w:rsidRPr="00000000" w14:paraId="00000017">
      <w:pPr>
        <w:numPr>
          <w:ilvl w:val="0"/>
          <w:numId w:val="2"/>
        </w:numPr>
        <w:spacing w:before="0" w:line="276" w:lineRule="auto"/>
        <w:ind w:left="3600" w:hanging="360"/>
        <w:rPr/>
      </w:pPr>
      <w:r w:rsidDel="00000000" w:rsidR="00000000" w:rsidRPr="00000000">
        <w:rPr>
          <w:rtl w:val="0"/>
        </w:rPr>
        <w:t xml:space="preserve">Hard Skill 1</w:t>
      </w:r>
    </w:p>
    <w:p w:rsidR="00000000" w:rsidDel="00000000" w:rsidP="00000000" w:rsidRDefault="00000000" w:rsidRPr="00000000" w14:paraId="00000018">
      <w:pPr>
        <w:numPr>
          <w:ilvl w:val="0"/>
          <w:numId w:val="2"/>
        </w:numPr>
        <w:spacing w:before="0" w:line="276" w:lineRule="auto"/>
        <w:ind w:left="3600" w:hanging="360"/>
        <w:rPr/>
      </w:pPr>
      <w:r w:rsidDel="00000000" w:rsidR="00000000" w:rsidRPr="00000000">
        <w:rPr>
          <w:rtl w:val="0"/>
        </w:rPr>
        <w:t xml:space="preserve">Hard Skill 2</w:t>
      </w:r>
    </w:p>
    <w:p w:rsidR="00000000" w:rsidDel="00000000" w:rsidP="00000000" w:rsidRDefault="00000000" w:rsidRPr="00000000" w14:paraId="00000019">
      <w:pPr>
        <w:numPr>
          <w:ilvl w:val="0"/>
          <w:numId w:val="2"/>
        </w:numPr>
        <w:spacing w:before="0"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2"/>
        </w:numPr>
        <w:spacing w:before="0"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2"/>
        </w:numPr>
        <w:spacing w:before="0" w:line="276" w:lineRule="auto"/>
        <w:ind w:left="3600" w:hanging="360"/>
        <w:rPr/>
      </w:pPr>
      <w:r w:rsidDel="00000000" w:rsidR="00000000" w:rsidRPr="00000000">
        <w:rPr>
          <w:rtl w:val="0"/>
        </w:rPr>
        <w:t xml:space="preserve">OPTIONAL Skill </w:t>
      </w:r>
    </w:p>
    <w:p w:rsidR="00000000" w:rsidDel="00000000" w:rsidP="00000000" w:rsidRDefault="00000000" w:rsidRPr="00000000" w14:paraId="0000001C">
      <w:pPr>
        <w:numPr>
          <w:ilvl w:val="0"/>
          <w:numId w:val="2"/>
        </w:numPr>
        <w:spacing w:before="0"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1D">
      <w:pPr>
        <w:spacing w:before="0" w:lineRule="auto"/>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rtl w:val="0"/>
              </w:rPr>
            </w:r>
          </w:p>
        </w:tc>
        <w:tc>
          <w:tcPr>
            <w:tcMar>
              <w:left w:w="432.0" w:type="dxa"/>
            </w:tcMar>
          </w:tcPr>
          <w:p w:rsidR="00000000" w:rsidDel="00000000" w:rsidP="00000000" w:rsidRDefault="00000000" w:rsidRPr="00000000" w14:paraId="0000001F">
            <w:pPr>
              <w:pStyle w:val="Heading1"/>
              <w:rPr/>
            </w:pPr>
            <w:r w:rsidDel="00000000" w:rsidR="00000000" w:rsidRPr="00000000">
              <w:rPr>
                <w:rtl w:val="0"/>
              </w:rPr>
              <w:t xml:space="preserve">WORK HISTORY</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22">
            <w:pPr>
              <w:jc w:val="right"/>
              <w:rPr>
                <w:b w:val="1"/>
              </w:rPr>
            </w:pPr>
            <w:r w:rsidDel="00000000" w:rsidR="00000000" w:rsidRPr="00000000">
              <w:rPr>
                <w:b w:val="1"/>
                <w:rtl w:val="0"/>
              </w:rPr>
              <w:t xml:space="preserve">Employer</w:t>
            </w:r>
          </w:p>
          <w:p w:rsidR="00000000" w:rsidDel="00000000" w:rsidP="00000000" w:rsidRDefault="00000000" w:rsidRPr="00000000" w14:paraId="00000023">
            <w:pPr>
              <w:jc w:val="right"/>
              <w:rPr/>
            </w:pPr>
            <w:r w:rsidDel="00000000" w:rsidR="00000000" w:rsidRPr="00000000">
              <w:rPr>
                <w:rtl w:val="0"/>
              </w:rPr>
              <w:t xml:space="preserve">Location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5">
            <w:pPr>
              <w:rPr>
                <w:b w:val="1"/>
              </w:rPr>
            </w:pPr>
            <w:r w:rsidDel="00000000" w:rsidR="00000000" w:rsidRPr="00000000">
              <w:rPr>
                <w:b w:val="1"/>
                <w:rtl w:val="0"/>
              </w:rPr>
              <w:t xml:space="preserve">JOB TITLE</w:t>
            </w:r>
          </w:p>
          <w:p w:rsidR="00000000" w:rsidDel="00000000" w:rsidP="00000000" w:rsidRDefault="00000000" w:rsidRPr="00000000" w14:paraId="00000026">
            <w:pPr>
              <w:numPr>
                <w:ilvl w:val="0"/>
                <w:numId w:val="3"/>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right"/>
              <w:rPr>
                <w:b w:val="1"/>
              </w:rPr>
            </w:pPr>
            <w:r w:rsidDel="00000000" w:rsidR="00000000" w:rsidRPr="00000000">
              <w:rPr>
                <w:b w:val="1"/>
                <w:rtl w:val="0"/>
              </w:rPr>
              <w:t xml:space="preserve">Employer </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0">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before="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33">
            <w:pPr>
              <w:jc w:val="right"/>
              <w:rPr>
                <w:b w:val="1"/>
              </w:rPr>
            </w:pPr>
            <w:r w:rsidDel="00000000" w:rsidR="00000000" w:rsidRPr="00000000">
              <w:rPr>
                <w:rtl w:val="0"/>
              </w:rPr>
            </w:r>
          </w:p>
        </w:tc>
        <w:tc>
          <w:tcPr>
            <w:tcMar>
              <w:left w:w="432.0" w:type="dxa"/>
            </w:tcMar>
          </w:tcPr>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before="0" w:lineRule="auto"/>
              <w:rPr>
                <w:b w:val="1"/>
              </w:rPr>
            </w:pPr>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tc>
      </w:tr>
      <w:tr>
        <w:trPr>
          <w:cantSplit w:val="0"/>
          <w:tblHeader w:val="0"/>
        </w:trPr>
        <w:tc>
          <w:tcPr/>
          <w:p w:rsidR="00000000" w:rsidDel="00000000" w:rsidP="00000000" w:rsidRDefault="00000000" w:rsidRPr="00000000" w14:paraId="00000037">
            <w:pPr>
              <w:jc w:val="right"/>
              <w:rPr>
                <w:b w:val="1"/>
              </w:rPr>
            </w:pPr>
            <w:r w:rsidDel="00000000" w:rsidR="00000000" w:rsidRPr="00000000">
              <w:rPr>
                <w:b w:val="1"/>
                <w:rtl w:val="0"/>
              </w:rPr>
              <w:t xml:space="preserve">Name of University </w:t>
            </w:r>
          </w:p>
          <w:p w:rsidR="00000000" w:rsidDel="00000000" w:rsidP="00000000" w:rsidRDefault="00000000" w:rsidRPr="00000000" w14:paraId="00000038">
            <w:pPr>
              <w:jc w:val="right"/>
              <w:rPr/>
            </w:pPr>
            <w:r w:rsidDel="00000000" w:rsidR="00000000" w:rsidRPr="00000000">
              <w:rPr>
                <w:rtl w:val="0"/>
              </w:rPr>
              <w:t xml:space="preserve">Location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DEGREE AND SUBJECT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rtl w:val="0"/>
              </w:rPr>
            </w:r>
          </w:p>
        </w:tc>
        <w:tc>
          <w:tcPr>
            <w:tcMar>
              <w:left w:w="432.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p w:rsidR="00000000" w:rsidDel="00000000" w:rsidP="00000000" w:rsidRDefault="00000000" w:rsidRPr="00000000" w14:paraId="00000045">
      <w:pPr>
        <w:spacing w:after="160" w:before="0" w:line="259" w:lineRule="auto"/>
        <w:rPr/>
      </w:pPr>
      <w:r w:rsidDel="00000000" w:rsidR="00000000" w:rsidRPr="00000000">
        <w:rPr>
          <w:rtl w:val="0"/>
        </w:rPr>
      </w:r>
    </w:p>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 This </w:t>
      </w:r>
      <w:hyperlink r:id="rId8">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B">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0CEB"/>
    <w:rPr>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b w:val="1"/>
      <w:caps w:val="1"/>
      <w:color w:val="c4591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979EE"/>
    <w:pPr>
      <w:tabs>
        <w:tab w:val="center" w:pos="4680"/>
        <w:tab w:val="right" w:pos="9360"/>
      </w:tabs>
      <w:spacing w:before="0"/>
    </w:pPr>
  </w:style>
  <w:style w:type="character" w:styleId="HeaderChar" w:customStyle="1">
    <w:name w:val="Header Char"/>
    <w:basedOn w:val="DefaultParagraphFont"/>
    <w:link w:val="Header"/>
    <w:uiPriority w:val="99"/>
    <w:semiHidden w:val="1"/>
    <w:rsid w:val="00A979EE"/>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979EE"/>
    <w:pPr>
      <w:tabs>
        <w:tab w:val="center" w:pos="4680"/>
        <w:tab w:val="right" w:pos="9360"/>
      </w:tabs>
      <w:spacing w:before="0"/>
    </w:pPr>
  </w:style>
  <w:style w:type="character" w:styleId="FooterChar" w:customStyle="1">
    <w:name w:val="Footer Char"/>
    <w:basedOn w:val="DefaultParagraphFont"/>
    <w:link w:val="Footer"/>
    <w:uiPriority w:val="99"/>
    <w:semiHidden w:val="1"/>
    <w:rsid w:val="00A979EE"/>
    <w:rPr>
      <w:rFonts w:ascii="Calibri" w:hAnsi="Calibri"/>
      <w:color w:val="767171" w:themeColor="background2" w:themeShade="000080"/>
      <w:lang w:val="fr-FR"/>
    </w:rPr>
  </w:style>
  <w:style w:type="character" w:styleId="tgc" w:customStyle="1">
    <w:name w:val="_tgc"/>
    <w:rsid w:val="00A979EE"/>
  </w:style>
  <w:style w:type="paragraph" w:styleId="ListParagraph">
    <w:name w:val="List Paragraph"/>
    <w:basedOn w:val="Normal"/>
    <w:uiPriority w:val="34"/>
    <w:qFormat w:val="1"/>
    <w:rsid w:val="008908F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vD3u8zg6tx55fHVXy7515wlQ==">AMUW2mWZSfgjGp40f5Tj2vssGa8SfO3xzvtaE7E81YcMWIHSQ8dzz1qXou/KJTKa1ERYJ1AWvAedsDwQovRrBx2MH9jc+k4k8EG6U67mmjYa8McRUFAyA/z4hQfpz3DKRoehe4bmnA7y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2021-11-04T19:26:00Z</dcterms:created>
  <dc:creator>hloom.com</dc:creator>
</cp:coreProperties>
</file>